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740"/>
        <w:gridCol w:w="3740"/>
        <w:gridCol w:w="1870"/>
      </w:tblGrid>
      <w:tr w:rsidR="00581A0D" w14:paraId="4C4865CF" w14:textId="77777777" w:rsidTr="00581A0D">
        <w:tc>
          <w:tcPr>
            <w:tcW w:w="9350" w:type="dxa"/>
            <w:gridSpan w:val="3"/>
            <w:tcBorders>
              <w:bottom w:val="nil"/>
            </w:tcBorders>
          </w:tcPr>
          <w:p w14:paraId="278D05D4" w14:textId="77777777" w:rsidR="00581A0D" w:rsidRPr="00CB1821" w:rsidRDefault="00581A0D" w:rsidP="00581A0D">
            <w:pPr>
              <w:jc w:val="center"/>
              <w:rPr>
                <w:b/>
                <w:bCs/>
                <w:color w:val="000000" w:themeColor="text1"/>
                <w:shd w:val="clear" w:color="auto" w:fill="FFFFFF"/>
              </w:rPr>
            </w:pPr>
            <w:r w:rsidRPr="00CB1821">
              <w:rPr>
                <w:b/>
                <w:bCs/>
                <w:color w:val="000000" w:themeColor="text1"/>
                <w:highlight w:val="black"/>
                <w:shd w:val="clear" w:color="auto" w:fill="FFFFFF"/>
              </w:rPr>
              <w:t>HYACINTH HEALTH AND WELLNESS CENTER</w:t>
            </w:r>
          </w:p>
          <w:p w14:paraId="6326383D" w14:textId="1F0027F0" w:rsidR="00581A0D" w:rsidRDefault="00581A0D" w:rsidP="00581A0D">
            <w:pPr>
              <w:jc w:val="center"/>
              <w:rPr>
                <w:b/>
                <w:bCs/>
                <w:color w:val="201F1E"/>
                <w:shd w:val="clear" w:color="auto" w:fill="FFFFFF"/>
              </w:rPr>
            </w:pPr>
            <w:r>
              <w:rPr>
                <w:b/>
                <w:bCs/>
                <w:color w:val="201F1E"/>
                <w:shd w:val="clear" w:color="auto" w:fill="FFFFFF"/>
              </w:rPr>
              <w:t>POLICY AND PROCEDURE</w:t>
            </w:r>
          </w:p>
        </w:tc>
      </w:tr>
      <w:tr w:rsidR="00581A0D" w14:paraId="04E38E95" w14:textId="77777777" w:rsidTr="00581A0D">
        <w:tc>
          <w:tcPr>
            <w:tcW w:w="3740" w:type="dxa"/>
          </w:tcPr>
          <w:p w14:paraId="302759CE" w14:textId="5DBE79F0" w:rsidR="00581A0D" w:rsidRDefault="00581A0D" w:rsidP="00156BEC">
            <w:pPr>
              <w:rPr>
                <w:b/>
                <w:bCs/>
                <w:color w:val="201F1E"/>
                <w:shd w:val="clear" w:color="auto" w:fill="FFFFFF"/>
              </w:rPr>
            </w:pPr>
            <w:r>
              <w:rPr>
                <w:b/>
                <w:bCs/>
                <w:color w:val="201F1E"/>
                <w:shd w:val="clear" w:color="auto" w:fill="FFFFFF"/>
              </w:rPr>
              <w:t>ORIGINAL DATE:</w:t>
            </w:r>
          </w:p>
        </w:tc>
        <w:tc>
          <w:tcPr>
            <w:tcW w:w="5610" w:type="dxa"/>
            <w:gridSpan w:val="2"/>
            <w:tcBorders>
              <w:bottom w:val="nil"/>
            </w:tcBorders>
          </w:tcPr>
          <w:p w14:paraId="3BC4B86A" w14:textId="03D0F449" w:rsidR="00581A0D" w:rsidRDefault="00581A0D" w:rsidP="00156BEC">
            <w:pPr>
              <w:rPr>
                <w:b/>
                <w:bCs/>
                <w:color w:val="201F1E"/>
                <w:shd w:val="clear" w:color="auto" w:fill="FFFFFF"/>
              </w:rPr>
            </w:pPr>
            <w:r>
              <w:rPr>
                <w:b/>
                <w:bCs/>
                <w:color w:val="201F1E"/>
                <w:shd w:val="clear" w:color="auto" w:fill="FFFFFF"/>
              </w:rPr>
              <w:t>REVIEW &amp; REVISION DATES:</w:t>
            </w:r>
          </w:p>
        </w:tc>
      </w:tr>
      <w:tr w:rsidR="00856632" w14:paraId="75DA72EE" w14:textId="77777777" w:rsidTr="00581A0D">
        <w:tc>
          <w:tcPr>
            <w:tcW w:w="3740" w:type="dxa"/>
            <w:vMerge w:val="restart"/>
          </w:tcPr>
          <w:p w14:paraId="3420ADAF" w14:textId="77777777" w:rsidR="00856632" w:rsidRDefault="00856632" w:rsidP="00156BEC">
            <w:pPr>
              <w:rPr>
                <w:b/>
                <w:bCs/>
                <w:color w:val="201F1E"/>
                <w:shd w:val="clear" w:color="auto" w:fill="FFFFFF"/>
              </w:rPr>
            </w:pPr>
            <w:r>
              <w:rPr>
                <w:b/>
                <w:bCs/>
                <w:color w:val="201F1E"/>
                <w:shd w:val="clear" w:color="auto" w:fill="FFFFFF"/>
              </w:rPr>
              <w:t>TITLE:</w:t>
            </w:r>
          </w:p>
          <w:p w14:paraId="2324C062" w14:textId="77777777" w:rsidR="00856632" w:rsidRDefault="00856632" w:rsidP="00156BEC">
            <w:pPr>
              <w:rPr>
                <w:b/>
                <w:bCs/>
                <w:color w:val="201F1E"/>
                <w:shd w:val="clear" w:color="auto" w:fill="FFFFFF"/>
              </w:rPr>
            </w:pPr>
          </w:p>
          <w:p w14:paraId="1444FF5C" w14:textId="3D25E5DC" w:rsidR="00856632" w:rsidRDefault="00856632" w:rsidP="00156BEC">
            <w:pPr>
              <w:rPr>
                <w:b/>
                <w:bCs/>
                <w:color w:val="201F1E"/>
                <w:shd w:val="clear" w:color="auto" w:fill="FFFFFF"/>
              </w:rPr>
            </w:pPr>
            <w:r>
              <w:rPr>
                <w:b/>
                <w:bCs/>
                <w:color w:val="201F1E"/>
                <w:shd w:val="clear" w:color="auto" w:fill="FFFFFF"/>
              </w:rPr>
              <w:t>T</w:t>
            </w:r>
            <w:r w:rsidR="00A61D65">
              <w:rPr>
                <w:b/>
                <w:bCs/>
                <w:color w:val="201F1E"/>
                <w:shd w:val="clear" w:color="auto" w:fill="FFFFFF"/>
              </w:rPr>
              <w:t>ELE-MEDICINE PROTOCOL ON PrEP TREATMENT/ MANAGEMEMNT.</w:t>
            </w:r>
          </w:p>
          <w:p w14:paraId="7142E22B" w14:textId="6461BAB8" w:rsidR="00856632" w:rsidRDefault="00856632" w:rsidP="00156BEC">
            <w:pPr>
              <w:rPr>
                <w:b/>
                <w:bCs/>
                <w:color w:val="201F1E"/>
                <w:shd w:val="clear" w:color="auto" w:fill="FFFFFF"/>
              </w:rPr>
            </w:pPr>
          </w:p>
        </w:tc>
        <w:tc>
          <w:tcPr>
            <w:tcW w:w="5610" w:type="dxa"/>
            <w:gridSpan w:val="2"/>
            <w:tcBorders>
              <w:bottom w:val="nil"/>
            </w:tcBorders>
          </w:tcPr>
          <w:p w14:paraId="2BBC677A" w14:textId="060C41A1" w:rsidR="00856632" w:rsidRDefault="00856632" w:rsidP="00156BEC">
            <w:pPr>
              <w:rPr>
                <w:b/>
                <w:bCs/>
                <w:color w:val="201F1E"/>
                <w:shd w:val="clear" w:color="auto" w:fill="FFFFFF"/>
              </w:rPr>
            </w:pPr>
            <w:r>
              <w:rPr>
                <w:b/>
                <w:bCs/>
                <w:color w:val="201F1E"/>
                <w:shd w:val="clear" w:color="auto" w:fill="FFFFFF"/>
              </w:rPr>
              <w:t>APPROVALS:</w:t>
            </w:r>
          </w:p>
        </w:tc>
      </w:tr>
      <w:tr w:rsidR="00856632" w14:paraId="7CCA6B30" w14:textId="77777777" w:rsidTr="003676B2">
        <w:tc>
          <w:tcPr>
            <w:tcW w:w="3740" w:type="dxa"/>
            <w:vMerge/>
          </w:tcPr>
          <w:p w14:paraId="12F6E156" w14:textId="77777777" w:rsidR="00856632" w:rsidRDefault="00856632" w:rsidP="00156BEC">
            <w:pPr>
              <w:rPr>
                <w:b/>
                <w:bCs/>
                <w:color w:val="201F1E"/>
                <w:shd w:val="clear" w:color="auto" w:fill="FFFFFF"/>
              </w:rPr>
            </w:pPr>
          </w:p>
        </w:tc>
        <w:tc>
          <w:tcPr>
            <w:tcW w:w="3740" w:type="dxa"/>
          </w:tcPr>
          <w:p w14:paraId="260B0F77" w14:textId="67A08D03" w:rsidR="00856632" w:rsidRDefault="00856632" w:rsidP="00156BEC">
            <w:pPr>
              <w:rPr>
                <w:b/>
                <w:bCs/>
                <w:color w:val="201F1E"/>
                <w:shd w:val="clear" w:color="auto" w:fill="FFFFFF"/>
              </w:rPr>
            </w:pPr>
            <w:r>
              <w:rPr>
                <w:b/>
                <w:bCs/>
                <w:color w:val="201F1E"/>
                <w:shd w:val="clear" w:color="auto" w:fill="FFFFFF"/>
              </w:rPr>
              <w:t>MEDICAL DIRECTOR/APN:</w:t>
            </w:r>
          </w:p>
          <w:p w14:paraId="48469906" w14:textId="559A9320" w:rsidR="00856632" w:rsidRDefault="00856632" w:rsidP="00156BEC">
            <w:pPr>
              <w:rPr>
                <w:b/>
                <w:bCs/>
                <w:color w:val="201F1E"/>
                <w:shd w:val="clear" w:color="auto" w:fill="FFFFFF"/>
              </w:rPr>
            </w:pPr>
          </w:p>
        </w:tc>
        <w:tc>
          <w:tcPr>
            <w:tcW w:w="1870" w:type="dxa"/>
          </w:tcPr>
          <w:p w14:paraId="576946B5" w14:textId="43651047" w:rsidR="00856632" w:rsidRDefault="00856632" w:rsidP="00156BEC">
            <w:pPr>
              <w:rPr>
                <w:b/>
                <w:bCs/>
                <w:color w:val="201F1E"/>
                <w:shd w:val="clear" w:color="auto" w:fill="FFFFFF"/>
              </w:rPr>
            </w:pPr>
            <w:r>
              <w:rPr>
                <w:b/>
                <w:bCs/>
                <w:color w:val="201F1E"/>
                <w:shd w:val="clear" w:color="auto" w:fill="FFFFFF"/>
              </w:rPr>
              <w:t>DATE:</w:t>
            </w:r>
          </w:p>
        </w:tc>
      </w:tr>
      <w:tr w:rsidR="00856632" w14:paraId="662CAC71" w14:textId="77777777" w:rsidTr="00856632">
        <w:trPr>
          <w:trHeight w:val="492"/>
        </w:trPr>
        <w:tc>
          <w:tcPr>
            <w:tcW w:w="3740" w:type="dxa"/>
            <w:vMerge/>
          </w:tcPr>
          <w:p w14:paraId="2ED6F61F" w14:textId="77777777" w:rsidR="00856632" w:rsidRDefault="00856632" w:rsidP="00156BEC">
            <w:pPr>
              <w:rPr>
                <w:b/>
                <w:bCs/>
                <w:color w:val="201F1E"/>
                <w:shd w:val="clear" w:color="auto" w:fill="FFFFFF"/>
              </w:rPr>
            </w:pPr>
          </w:p>
        </w:tc>
        <w:tc>
          <w:tcPr>
            <w:tcW w:w="3740" w:type="dxa"/>
          </w:tcPr>
          <w:p w14:paraId="63A00177" w14:textId="77777777" w:rsidR="00856632" w:rsidRDefault="00856632" w:rsidP="00156BEC">
            <w:pPr>
              <w:rPr>
                <w:b/>
                <w:bCs/>
                <w:color w:val="201F1E"/>
                <w:shd w:val="clear" w:color="auto" w:fill="FFFFFF"/>
              </w:rPr>
            </w:pPr>
            <w:r>
              <w:rPr>
                <w:b/>
                <w:bCs/>
                <w:color w:val="201F1E"/>
                <w:shd w:val="clear" w:color="auto" w:fill="FFFFFF"/>
              </w:rPr>
              <w:t>CLINIC DIRECTOR:</w:t>
            </w:r>
          </w:p>
          <w:p w14:paraId="0AF91F29" w14:textId="0CB05455" w:rsidR="00856632" w:rsidRDefault="00856632" w:rsidP="00156BEC">
            <w:pPr>
              <w:rPr>
                <w:b/>
                <w:bCs/>
                <w:color w:val="201F1E"/>
                <w:shd w:val="clear" w:color="auto" w:fill="FFFFFF"/>
              </w:rPr>
            </w:pPr>
          </w:p>
        </w:tc>
        <w:tc>
          <w:tcPr>
            <w:tcW w:w="1870" w:type="dxa"/>
          </w:tcPr>
          <w:p w14:paraId="67C9E1C4" w14:textId="77777777" w:rsidR="00856632" w:rsidRDefault="00856632" w:rsidP="00156BEC">
            <w:pPr>
              <w:rPr>
                <w:b/>
                <w:bCs/>
                <w:color w:val="201F1E"/>
                <w:shd w:val="clear" w:color="auto" w:fill="FFFFFF"/>
              </w:rPr>
            </w:pPr>
            <w:r>
              <w:rPr>
                <w:b/>
                <w:bCs/>
                <w:color w:val="201F1E"/>
                <w:shd w:val="clear" w:color="auto" w:fill="FFFFFF"/>
              </w:rPr>
              <w:t>DATE:</w:t>
            </w:r>
          </w:p>
          <w:p w14:paraId="2A311F5A" w14:textId="77777777" w:rsidR="00856632" w:rsidRDefault="00856632" w:rsidP="00156BEC">
            <w:pPr>
              <w:rPr>
                <w:b/>
                <w:bCs/>
                <w:color w:val="201F1E"/>
                <w:shd w:val="clear" w:color="auto" w:fill="FFFFFF"/>
              </w:rPr>
            </w:pPr>
          </w:p>
          <w:p w14:paraId="122D1288" w14:textId="65916A69" w:rsidR="00856632" w:rsidRDefault="00856632" w:rsidP="00156BEC">
            <w:pPr>
              <w:rPr>
                <w:b/>
                <w:bCs/>
                <w:color w:val="201F1E"/>
                <w:shd w:val="clear" w:color="auto" w:fill="FFFFFF"/>
              </w:rPr>
            </w:pPr>
          </w:p>
        </w:tc>
      </w:tr>
      <w:tr w:rsidR="00856632" w14:paraId="3B9D3778" w14:textId="77777777" w:rsidTr="004A7619">
        <w:trPr>
          <w:trHeight w:val="601"/>
        </w:trPr>
        <w:tc>
          <w:tcPr>
            <w:tcW w:w="3740" w:type="dxa"/>
            <w:vMerge/>
          </w:tcPr>
          <w:p w14:paraId="328C9F9B" w14:textId="77777777" w:rsidR="00856632" w:rsidRDefault="00856632" w:rsidP="00156BEC">
            <w:pPr>
              <w:rPr>
                <w:b/>
                <w:bCs/>
                <w:color w:val="201F1E"/>
                <w:shd w:val="clear" w:color="auto" w:fill="FFFFFF"/>
              </w:rPr>
            </w:pPr>
          </w:p>
        </w:tc>
        <w:tc>
          <w:tcPr>
            <w:tcW w:w="3740" w:type="dxa"/>
          </w:tcPr>
          <w:p w14:paraId="51844E08" w14:textId="77777777" w:rsidR="00856632" w:rsidRDefault="00856632" w:rsidP="00856632">
            <w:pPr>
              <w:rPr>
                <w:b/>
                <w:bCs/>
                <w:color w:val="201F1E"/>
                <w:shd w:val="clear" w:color="auto" w:fill="FFFFFF"/>
              </w:rPr>
            </w:pPr>
            <w:r>
              <w:rPr>
                <w:b/>
                <w:bCs/>
                <w:color w:val="201F1E"/>
                <w:shd w:val="clear" w:color="auto" w:fill="FFFFFF"/>
              </w:rPr>
              <w:t>EXECUTIVE DIRECTOR:</w:t>
            </w:r>
          </w:p>
          <w:p w14:paraId="57D3C83C" w14:textId="77777777" w:rsidR="00856632" w:rsidRDefault="00856632" w:rsidP="00156BEC">
            <w:pPr>
              <w:rPr>
                <w:b/>
                <w:bCs/>
                <w:color w:val="201F1E"/>
                <w:shd w:val="clear" w:color="auto" w:fill="FFFFFF"/>
              </w:rPr>
            </w:pPr>
          </w:p>
        </w:tc>
        <w:tc>
          <w:tcPr>
            <w:tcW w:w="1870" w:type="dxa"/>
          </w:tcPr>
          <w:p w14:paraId="72B59836" w14:textId="16AC294B" w:rsidR="00856632" w:rsidRDefault="00856632" w:rsidP="00156BEC">
            <w:pPr>
              <w:rPr>
                <w:b/>
                <w:bCs/>
                <w:color w:val="201F1E"/>
                <w:shd w:val="clear" w:color="auto" w:fill="FFFFFF"/>
              </w:rPr>
            </w:pPr>
            <w:r>
              <w:rPr>
                <w:b/>
                <w:bCs/>
                <w:color w:val="201F1E"/>
                <w:shd w:val="clear" w:color="auto" w:fill="FFFFFF"/>
              </w:rPr>
              <w:t>DATE:</w:t>
            </w:r>
          </w:p>
        </w:tc>
      </w:tr>
    </w:tbl>
    <w:p w14:paraId="1981B129" w14:textId="77777777" w:rsidR="001E3B78" w:rsidRDefault="001E3B78" w:rsidP="00156BEC">
      <w:pPr>
        <w:rPr>
          <w:b/>
          <w:bCs/>
          <w:color w:val="201F1E"/>
          <w:shd w:val="clear" w:color="auto" w:fill="FFFFFF"/>
        </w:rPr>
      </w:pPr>
    </w:p>
    <w:p w14:paraId="72A39556" w14:textId="77777777" w:rsidR="001B2D49" w:rsidRDefault="001B2D49" w:rsidP="001B2D49">
      <w:pPr>
        <w:rPr>
          <w:u w:color="000000"/>
        </w:rPr>
      </w:pPr>
    </w:p>
    <w:p w14:paraId="3D64B014" w14:textId="393EAE10" w:rsidR="00156BEC" w:rsidRPr="00FA54C5" w:rsidRDefault="00156BEC" w:rsidP="001B2D49">
      <w:pPr>
        <w:rPr>
          <w:u w:color="000000"/>
        </w:rPr>
      </w:pPr>
      <w:r w:rsidRPr="00FA54C5">
        <w:rPr>
          <w:u w:color="000000"/>
        </w:rPr>
        <w:t>POLIC</w:t>
      </w:r>
      <w:r w:rsidR="001B2D49" w:rsidRPr="00FA54C5">
        <w:rPr>
          <w:u w:color="000000"/>
        </w:rPr>
        <w:t>Y</w:t>
      </w:r>
    </w:p>
    <w:p w14:paraId="3B3B15EC" w14:textId="77777777" w:rsidR="001B2D49" w:rsidRPr="00FA54C5" w:rsidRDefault="001B2D49" w:rsidP="001B2D49">
      <w:pPr>
        <w:rPr>
          <w:color w:val="000000" w:themeColor="text1"/>
        </w:rPr>
      </w:pPr>
    </w:p>
    <w:p w14:paraId="50930987" w14:textId="79C9D639" w:rsidR="00A61D65" w:rsidRPr="00FA54C5" w:rsidRDefault="00A61D65" w:rsidP="00A61D65">
      <w:pPr>
        <w:pStyle w:val="NormalWeb"/>
        <w:spacing w:before="0" w:beforeAutospacing="0"/>
        <w:rPr>
          <w:color w:val="000000"/>
        </w:rPr>
      </w:pPr>
      <w:r w:rsidRPr="00FA54C5">
        <w:rPr>
          <w:color w:val="000000"/>
        </w:rPr>
        <w:t>PrEP is short for pre-exposure prophylaxis. It is the use of antiretroviral medication to prevent acquisition of HIV infection. PrEP is used by people without HIV who are at risk of being exposed to HIV through sexual contact or injection drug use. Two medications have been approved for use as PrEP by the FDA. Each consists of two drugs combined in a single oral tablet taken daily:</w:t>
      </w:r>
    </w:p>
    <w:p w14:paraId="33E172E9" w14:textId="77777777" w:rsidR="00A61D65" w:rsidRPr="00FA54C5" w:rsidRDefault="00A61D65" w:rsidP="00A61D65">
      <w:pPr>
        <w:numPr>
          <w:ilvl w:val="0"/>
          <w:numId w:val="22"/>
        </w:numPr>
        <w:spacing w:before="100" w:beforeAutospacing="1" w:after="100" w:afterAutospacing="1"/>
        <w:rPr>
          <w:color w:val="000000"/>
        </w:rPr>
      </w:pPr>
      <w:r w:rsidRPr="00FA54C5">
        <w:rPr>
          <w:color w:val="000000"/>
        </w:rPr>
        <w:t>Emtricitabine (F) 200 mg in combination with tenofovir disoproxil fumarate (TDF) 300 mg (F/TDF – brand name Truvada®)</w:t>
      </w:r>
    </w:p>
    <w:p w14:paraId="6B021994" w14:textId="77777777" w:rsidR="00A61D65" w:rsidRPr="00FA54C5" w:rsidRDefault="00A61D65" w:rsidP="00A61D65">
      <w:pPr>
        <w:numPr>
          <w:ilvl w:val="0"/>
          <w:numId w:val="22"/>
        </w:numPr>
        <w:spacing w:before="100" w:beforeAutospacing="1" w:after="100" w:afterAutospacing="1"/>
        <w:rPr>
          <w:color w:val="000000"/>
        </w:rPr>
      </w:pPr>
      <w:r w:rsidRPr="00FA54C5">
        <w:rPr>
          <w:color w:val="000000"/>
        </w:rPr>
        <w:t>Emtricitabine (F) 200 mg in combination with tenofovir alafenamide (TAF) 25 mg (F/TAF – brand name Descovy®)</w:t>
      </w:r>
    </w:p>
    <w:p w14:paraId="4A9C20CD" w14:textId="77777777" w:rsidR="00A61D65" w:rsidRPr="00FA54C5" w:rsidRDefault="00A61D65" w:rsidP="00A61D65">
      <w:pPr>
        <w:spacing w:after="100" w:afterAutospacing="1"/>
        <w:rPr>
          <w:color w:val="000000"/>
        </w:rPr>
      </w:pPr>
      <w:r w:rsidRPr="00FA54C5">
        <w:rPr>
          <w:color w:val="000000"/>
        </w:rPr>
        <w:t xml:space="preserve">These medications are approved to prevent HIV infection in adults and adolescents weighing at least 35 kg (77 </w:t>
      </w:r>
      <w:proofErr w:type="spellStart"/>
      <w:r w:rsidRPr="00FA54C5">
        <w:rPr>
          <w:color w:val="000000"/>
        </w:rPr>
        <w:t>lb</w:t>
      </w:r>
      <w:proofErr w:type="spellEnd"/>
      <w:r w:rsidRPr="00FA54C5">
        <w:rPr>
          <w:color w:val="000000"/>
        </w:rPr>
        <w:t>) as follows:</w:t>
      </w:r>
    </w:p>
    <w:p w14:paraId="62A330D0" w14:textId="77777777" w:rsidR="00A61D65" w:rsidRPr="00FA54C5" w:rsidRDefault="00A61D65" w:rsidP="00A61D65">
      <w:pPr>
        <w:numPr>
          <w:ilvl w:val="0"/>
          <w:numId w:val="23"/>
        </w:numPr>
        <w:spacing w:before="100" w:beforeAutospacing="1" w:after="100" w:afterAutospacing="1"/>
        <w:rPr>
          <w:color w:val="000000"/>
        </w:rPr>
      </w:pPr>
      <w:r w:rsidRPr="00FA54C5">
        <w:rPr>
          <w:color w:val="000000"/>
        </w:rPr>
        <w:t>Daily oral PrEP with F/TDF is recommended to prevent HIV infection among all persons at risk through sex or injection drug use.</w:t>
      </w:r>
    </w:p>
    <w:p w14:paraId="29947B53" w14:textId="4F2C3966" w:rsidR="00A61D65" w:rsidRPr="00FA54C5" w:rsidRDefault="00A61D65" w:rsidP="00A61D65">
      <w:pPr>
        <w:numPr>
          <w:ilvl w:val="0"/>
          <w:numId w:val="23"/>
        </w:numPr>
        <w:spacing w:before="100" w:beforeAutospacing="1" w:after="100" w:afterAutospacing="1"/>
        <w:rPr>
          <w:color w:val="000000"/>
        </w:rPr>
      </w:pPr>
      <w:r w:rsidRPr="00FA54C5">
        <w:rPr>
          <w:color w:val="000000"/>
        </w:rPr>
        <w:t xml:space="preserve">Daily oral PrEP with F/TAF is recommended to prevent HIV infection among persons at risk through sex, excluding </w:t>
      </w:r>
      <w:r w:rsidRPr="00FA54C5">
        <w:rPr>
          <w:i/>
          <w:iCs/>
          <w:color w:val="000000"/>
        </w:rPr>
        <w:t>people at risk through receptive vaginal sex</w:t>
      </w:r>
      <w:r w:rsidRPr="00FA54C5">
        <w:rPr>
          <w:color w:val="000000"/>
        </w:rPr>
        <w:t>. F/TAF has not yet been studied for HIV prevention for receptive vaginal sex.</w:t>
      </w:r>
    </w:p>
    <w:p w14:paraId="404BD7E0" w14:textId="77AA2839" w:rsidR="00A61D65" w:rsidRPr="00FA54C5" w:rsidRDefault="00A61D65" w:rsidP="00A61D65">
      <w:pPr>
        <w:spacing w:after="100" w:afterAutospacing="1"/>
        <w:rPr>
          <w:color w:val="000000"/>
        </w:rPr>
      </w:pPr>
      <w:r w:rsidRPr="00FA54C5">
        <w:rPr>
          <w:i/>
          <w:iCs/>
          <w:color w:val="000000"/>
        </w:rPr>
        <w:t>PrEP should be considered part of a comprehensive prevention plan that includes a discussion about adherence to PrEP, condom use, other sexually transmitted infections (STIs), and other risk reduction methods (CDC.GOV)</w:t>
      </w:r>
    </w:p>
    <w:p w14:paraId="2338B4DF" w14:textId="38A5731C" w:rsidR="007C7AC4" w:rsidRPr="00FA54C5" w:rsidRDefault="007C7AC4" w:rsidP="00A61D65">
      <w:pPr>
        <w:rPr>
          <w:u w:color="000000"/>
        </w:rPr>
      </w:pPr>
    </w:p>
    <w:p w14:paraId="6B46A61A" w14:textId="0658CA47" w:rsidR="00A61D65" w:rsidRPr="00FA54C5" w:rsidRDefault="00A61D65" w:rsidP="00A61D65">
      <w:pPr>
        <w:rPr>
          <w:u w:color="000000"/>
        </w:rPr>
      </w:pPr>
      <w:r w:rsidRPr="00FA54C5">
        <w:rPr>
          <w:b/>
          <w:bCs/>
          <w:u w:color="000000"/>
        </w:rPr>
        <w:t>TELE-MEDICINE-</w:t>
      </w:r>
      <w:r w:rsidRPr="00FA54C5">
        <w:rPr>
          <w:u w:color="000000"/>
        </w:rPr>
        <w:t xml:space="preserve"> Telehealth, telemedicine, and related terms generally refer to the exchange of medical information from one site to another through electronic communication to improve a patient’s health. Innovative uses of this kind of technology in the provision of healthcare is increasing (cms.gov).</w:t>
      </w:r>
    </w:p>
    <w:p w14:paraId="105F2078" w14:textId="77777777" w:rsidR="00A61D65" w:rsidRPr="00FA54C5" w:rsidRDefault="00A61D65" w:rsidP="00A61D65">
      <w:pPr>
        <w:rPr>
          <w:color w:val="000000" w:themeColor="text1"/>
          <w:shd w:val="clear" w:color="auto" w:fill="FAFAFA"/>
        </w:rPr>
      </w:pPr>
    </w:p>
    <w:p w14:paraId="2C6D5A29" w14:textId="77777777" w:rsidR="00A61D65" w:rsidRPr="00FA54C5" w:rsidRDefault="00A61D65" w:rsidP="00A61D65">
      <w:pPr>
        <w:rPr>
          <w:color w:val="000000" w:themeColor="text1"/>
        </w:rPr>
      </w:pPr>
      <w:r w:rsidRPr="00FA54C5">
        <w:rPr>
          <w:color w:val="000000" w:themeColor="text1"/>
        </w:rPr>
        <w:t>TYPES OF VIRTUAL SERVICES</w:t>
      </w:r>
    </w:p>
    <w:p w14:paraId="7A28A411" w14:textId="77777777" w:rsidR="00A61D65" w:rsidRPr="00FA54C5" w:rsidRDefault="00A61D65" w:rsidP="00A61D65">
      <w:pPr>
        <w:rPr>
          <w:color w:val="000000" w:themeColor="text1"/>
        </w:rPr>
      </w:pPr>
    </w:p>
    <w:p w14:paraId="042B23D4" w14:textId="77777777" w:rsidR="00A61D65" w:rsidRPr="00FA54C5" w:rsidRDefault="00A61D65" w:rsidP="00A61D65">
      <w:pPr>
        <w:spacing w:after="288"/>
        <w:rPr>
          <w:color w:val="000000" w:themeColor="text1"/>
        </w:rPr>
      </w:pPr>
      <w:r w:rsidRPr="00FA54C5">
        <w:rPr>
          <w:color w:val="000000" w:themeColor="text1"/>
        </w:rPr>
        <w:t>TELEHEALTH VISITS:  This is the use of telecommunication technology for office, hospital visits and other services that generally occur in-person.  </w:t>
      </w:r>
    </w:p>
    <w:p w14:paraId="060A350A" w14:textId="77777777" w:rsidR="00A61D65" w:rsidRPr="00FA54C5" w:rsidRDefault="00A61D65" w:rsidP="00A61D65">
      <w:pPr>
        <w:rPr>
          <w:color w:val="000000" w:themeColor="text1"/>
        </w:rPr>
      </w:pPr>
      <w:r w:rsidRPr="00FA54C5">
        <w:rPr>
          <w:color w:val="000000" w:themeColor="text1"/>
        </w:rPr>
        <w:t>VIRTUAL CHECK-INS: A brief communication service with practitioners via a number of communication technology modalities including synchronous discussion over a telephone or exchange of information through video or image. </w:t>
      </w:r>
    </w:p>
    <w:p w14:paraId="50A17CE0" w14:textId="77777777" w:rsidR="00A61D65" w:rsidRPr="00FA54C5" w:rsidRDefault="00A61D65" w:rsidP="00A61D65">
      <w:pPr>
        <w:rPr>
          <w:b/>
          <w:bCs/>
          <w:color w:val="000000" w:themeColor="text1"/>
        </w:rPr>
      </w:pPr>
    </w:p>
    <w:p w14:paraId="5E4078B6" w14:textId="77777777" w:rsidR="00A61D65" w:rsidRPr="00FA54C5" w:rsidRDefault="00A61D65" w:rsidP="00A61D65">
      <w:pPr>
        <w:rPr>
          <w:color w:val="000000" w:themeColor="text1"/>
        </w:rPr>
      </w:pPr>
      <w:r w:rsidRPr="00FA54C5">
        <w:rPr>
          <w:color w:val="000000" w:themeColor="text1"/>
        </w:rPr>
        <w:t>E-VISITS:</w:t>
      </w:r>
      <w:r w:rsidRPr="00FA54C5">
        <w:rPr>
          <w:b/>
          <w:bCs/>
          <w:color w:val="000000" w:themeColor="text1"/>
        </w:rPr>
        <w:t>  </w:t>
      </w:r>
      <w:r w:rsidRPr="00FA54C5">
        <w:rPr>
          <w:color w:val="000000" w:themeColor="text1"/>
        </w:rPr>
        <w:t>Patients having non-face-to-face patient-initiated communications with their doctors without going to the doctor’s office by using online patient portals.</w:t>
      </w:r>
    </w:p>
    <w:p w14:paraId="6A63C810" w14:textId="77777777" w:rsidR="00A61D65" w:rsidRPr="00FA54C5" w:rsidRDefault="00A61D65" w:rsidP="00A61D65">
      <w:pPr>
        <w:rPr>
          <w:b/>
          <w:bCs/>
          <w:color w:val="000000" w:themeColor="text1"/>
          <w:u w:color="000000"/>
        </w:rPr>
      </w:pPr>
    </w:p>
    <w:p w14:paraId="10FF07E0" w14:textId="77777777" w:rsidR="00A61D65" w:rsidRPr="00FA54C5" w:rsidRDefault="00A61D65" w:rsidP="00A61D65">
      <w:pPr>
        <w:rPr>
          <w:b/>
          <w:bCs/>
          <w:color w:val="000000" w:themeColor="text1"/>
        </w:rPr>
      </w:pPr>
      <w:r w:rsidRPr="00FA54C5">
        <w:rPr>
          <w:rStyle w:val="Strong"/>
          <w:color w:val="000000" w:themeColor="text1"/>
        </w:rPr>
        <w:t>HEALTH INSURANCE PORTABILITY AND ACCOUNTABILITY ACT (HIPAA)</w:t>
      </w:r>
      <w:r w:rsidRPr="00FA54C5">
        <w:rPr>
          <w:b/>
          <w:bCs/>
          <w:color w:val="000000" w:themeColor="text1"/>
        </w:rPr>
        <w:t xml:space="preserve"> </w:t>
      </w:r>
    </w:p>
    <w:p w14:paraId="22DDCBBB" w14:textId="77777777" w:rsidR="00A61D65" w:rsidRPr="00FA54C5" w:rsidRDefault="00A61D65" w:rsidP="00A61D65">
      <w:pPr>
        <w:rPr>
          <w:color w:val="000000" w:themeColor="text1"/>
        </w:rPr>
      </w:pPr>
    </w:p>
    <w:p w14:paraId="31DD96FB" w14:textId="77777777" w:rsidR="00A61D65" w:rsidRPr="00FA54C5" w:rsidRDefault="00A61D65" w:rsidP="00A61D65">
      <w:pPr>
        <w:rPr>
          <w:color w:val="000000" w:themeColor="text1"/>
        </w:rPr>
      </w:pPr>
      <w:r w:rsidRPr="00FA54C5">
        <w:rPr>
          <w:color w:val="000000" w:themeColor="text1"/>
        </w:rPr>
        <w:t>Effective immediately, the HHS Office for Civil Rights (OCR) will exercise enforcement discretion and waive penalties for HIPAA violations against health care providers that serve patients in good faith through everyday communications technologies, such as FaceTime or Skype, during the COVID-19 nationwide public health emergency.  For more information:</w:t>
      </w:r>
      <w:r w:rsidRPr="00FA54C5">
        <w:rPr>
          <w:rStyle w:val="apple-converted-space"/>
          <w:color w:val="000000" w:themeColor="text1"/>
        </w:rPr>
        <w:t> </w:t>
      </w:r>
      <w:hyperlink r:id="rId6" w:history="1">
        <w:r w:rsidRPr="00FA54C5">
          <w:rPr>
            <w:rStyle w:val="Hyperlink"/>
            <w:color w:val="000000" w:themeColor="text1"/>
          </w:rPr>
          <w:t>https://www.hhs.gov/hipaa/for-professionals/special-topics/emergency-preparedness/index.html</w:t>
        </w:r>
      </w:hyperlink>
    </w:p>
    <w:p w14:paraId="1CF5F10E" w14:textId="77777777" w:rsidR="00A61D65" w:rsidRPr="00FA54C5" w:rsidRDefault="00A61D65" w:rsidP="00A61D65">
      <w:pPr>
        <w:rPr>
          <w:color w:val="000000" w:themeColor="text1"/>
          <w:u w:color="000000"/>
        </w:rPr>
      </w:pPr>
    </w:p>
    <w:p w14:paraId="222D5FB5" w14:textId="77777777" w:rsidR="00A61D65" w:rsidRPr="00FA54C5" w:rsidRDefault="00A61D65" w:rsidP="00A61D65">
      <w:pPr>
        <w:rPr>
          <w:b/>
          <w:bCs/>
          <w:color w:val="000000"/>
          <w:shd w:val="clear" w:color="auto" w:fill="FFFFFF"/>
        </w:rPr>
      </w:pPr>
      <w:r w:rsidRPr="00FA54C5">
        <w:rPr>
          <w:b/>
          <w:bCs/>
          <w:color w:val="000000"/>
          <w:shd w:val="clear" w:color="auto" w:fill="FFFFFF"/>
        </w:rPr>
        <w:t xml:space="preserve">INFORMED CONSENT </w:t>
      </w:r>
    </w:p>
    <w:p w14:paraId="41BD7061" w14:textId="77777777" w:rsidR="00A61D65" w:rsidRPr="00FA54C5" w:rsidRDefault="00A61D65" w:rsidP="00A61D65">
      <w:pPr>
        <w:rPr>
          <w:color w:val="000000"/>
          <w:shd w:val="clear" w:color="auto" w:fill="FFFFFF"/>
        </w:rPr>
      </w:pPr>
    </w:p>
    <w:p w14:paraId="1B8D19F9" w14:textId="43C10C40" w:rsidR="00A61D65" w:rsidRPr="00FA54C5" w:rsidRDefault="00A61D65" w:rsidP="00A61D65">
      <w:pPr>
        <w:rPr>
          <w:color w:val="000000" w:themeColor="text1"/>
          <w:shd w:val="clear" w:color="auto" w:fill="FFFFFF"/>
        </w:rPr>
      </w:pPr>
      <w:r w:rsidRPr="00FA54C5">
        <w:rPr>
          <w:color w:val="000000" w:themeColor="text1"/>
          <w:shd w:val="clear" w:color="auto" w:fill="FEFEFE"/>
        </w:rPr>
        <w:t>In telehealth, informed consent is used to explain what telehealth is, lay out the expected benefits and possible risks associated with it to a patient, and explain security measures.  It often requires a written form which needs to be signed by the patient and/or oral acknowledgement that is noted in the patient’s record.</w:t>
      </w:r>
      <w:r w:rsidRPr="00FA54C5">
        <w:rPr>
          <w:color w:val="000000" w:themeColor="text1"/>
          <w:shd w:val="clear" w:color="auto" w:fill="FFFFFF"/>
        </w:rPr>
        <w:t xml:space="preserve"> </w:t>
      </w:r>
    </w:p>
    <w:p w14:paraId="5FFFD93A" w14:textId="753D6813" w:rsidR="005D1EB6" w:rsidRPr="00FA54C5" w:rsidRDefault="005D1EB6" w:rsidP="00A61D65">
      <w:pPr>
        <w:rPr>
          <w:color w:val="000000" w:themeColor="text1"/>
          <w:shd w:val="clear" w:color="auto" w:fill="FFFFFF"/>
        </w:rPr>
      </w:pPr>
    </w:p>
    <w:p w14:paraId="4FCE9138" w14:textId="00A5F2D1" w:rsidR="005D1EB6" w:rsidRPr="00FA54C5" w:rsidRDefault="005D1EB6" w:rsidP="00A61D65">
      <w:pPr>
        <w:rPr>
          <w:color w:val="000000" w:themeColor="text1"/>
          <w:shd w:val="clear" w:color="auto" w:fill="FFFFFF"/>
        </w:rPr>
      </w:pPr>
      <w:r w:rsidRPr="00FA54C5">
        <w:rPr>
          <w:color w:val="000000" w:themeColor="text1"/>
          <w:shd w:val="clear" w:color="auto" w:fill="FFFFFF"/>
        </w:rPr>
        <w:t>All Clients requesting for telemedicine management MUST sign the informed consent form for telemedicine at the initial visit encounter.</w:t>
      </w:r>
    </w:p>
    <w:p w14:paraId="7960E8CE" w14:textId="15D01F79" w:rsidR="00FA54C5" w:rsidRPr="00FA54C5" w:rsidRDefault="00FA54C5" w:rsidP="00A61D65">
      <w:pPr>
        <w:rPr>
          <w:color w:val="000000" w:themeColor="text1"/>
          <w:shd w:val="clear" w:color="auto" w:fill="FFFFFF"/>
        </w:rPr>
      </w:pPr>
    </w:p>
    <w:p w14:paraId="027145F3" w14:textId="13972BCC" w:rsidR="00FA54C5" w:rsidRPr="00FA54C5" w:rsidRDefault="00FA54C5" w:rsidP="00FA54C5">
      <w:pPr>
        <w:spacing w:before="100" w:beforeAutospacing="1" w:after="100" w:afterAutospacing="1"/>
        <w:rPr>
          <w:color w:val="000000" w:themeColor="text1"/>
        </w:rPr>
      </w:pPr>
      <w:r w:rsidRPr="00FA54C5">
        <w:rPr>
          <w:b/>
          <w:bCs/>
          <w:color w:val="000000" w:themeColor="text1"/>
        </w:rPr>
        <w:t>BENEFITS OF PREP TELEMEDICINE</w:t>
      </w:r>
    </w:p>
    <w:p w14:paraId="3652BC29" w14:textId="77777777" w:rsidR="00FA54C5" w:rsidRPr="00FA54C5" w:rsidRDefault="00FA54C5" w:rsidP="00FA54C5">
      <w:pPr>
        <w:pStyle w:val="ListParagraph"/>
        <w:numPr>
          <w:ilvl w:val="0"/>
          <w:numId w:val="47"/>
        </w:numPr>
        <w:spacing w:before="100" w:beforeAutospacing="1" w:after="100" w:afterAutospacing="1"/>
        <w:rPr>
          <w:rFonts w:ascii="Times New Roman" w:hAnsi="Times New Roman" w:cs="Times New Roman"/>
          <w:color w:val="384244"/>
        </w:rPr>
      </w:pPr>
      <w:r w:rsidRPr="00FA54C5">
        <w:rPr>
          <w:rFonts w:ascii="Times New Roman" w:hAnsi="Times New Roman" w:cs="Times New Roman"/>
          <w:color w:val="000000" w:themeColor="text1"/>
        </w:rPr>
        <w:t>PrEP telehealth can increase PrEP access for those most vulnerable to HIV who may not otherwise have access due to social stigma or distance from the closest PrEP provider.</w:t>
      </w:r>
    </w:p>
    <w:p w14:paraId="0FE2DF24" w14:textId="77777777" w:rsidR="00FA54C5" w:rsidRPr="00FA54C5" w:rsidRDefault="00FA54C5" w:rsidP="00FA54C5">
      <w:pPr>
        <w:pStyle w:val="ListParagraph"/>
        <w:numPr>
          <w:ilvl w:val="0"/>
          <w:numId w:val="47"/>
        </w:numPr>
        <w:spacing w:before="100" w:beforeAutospacing="1" w:after="100" w:afterAutospacing="1"/>
        <w:rPr>
          <w:rFonts w:ascii="Times New Roman" w:hAnsi="Times New Roman" w:cs="Times New Roman"/>
          <w:color w:val="384244"/>
        </w:rPr>
      </w:pPr>
      <w:r w:rsidRPr="00FA54C5">
        <w:rPr>
          <w:rFonts w:ascii="Times New Roman" w:hAnsi="Times New Roman" w:cs="Times New Roman"/>
          <w:color w:val="000000" w:themeColor="text1"/>
        </w:rPr>
        <w:t xml:space="preserve"> Because telehealth allows patients to have virtual provider visits, it can alleviate some of the difficulties surrounding geographic isolation, such as in rural areas, or reluctance to access PrEP because of fear of stigma</w:t>
      </w:r>
      <w:r w:rsidRPr="00FA54C5">
        <w:rPr>
          <w:rFonts w:ascii="Times New Roman" w:hAnsi="Times New Roman" w:cs="Times New Roman"/>
          <w:color w:val="384244"/>
        </w:rPr>
        <w:t xml:space="preserve">. </w:t>
      </w:r>
    </w:p>
    <w:p w14:paraId="7AF75203" w14:textId="77777777" w:rsidR="00FA54C5" w:rsidRPr="00FA54C5" w:rsidRDefault="00FA54C5" w:rsidP="00FA54C5">
      <w:pPr>
        <w:pStyle w:val="ListParagraph"/>
        <w:numPr>
          <w:ilvl w:val="0"/>
          <w:numId w:val="47"/>
        </w:numPr>
        <w:spacing w:before="100" w:beforeAutospacing="1" w:after="100" w:afterAutospacing="1"/>
        <w:rPr>
          <w:rFonts w:ascii="Times New Roman" w:hAnsi="Times New Roman" w:cs="Times New Roman"/>
          <w:color w:val="384244"/>
        </w:rPr>
      </w:pPr>
      <w:r w:rsidRPr="00FA54C5">
        <w:rPr>
          <w:rFonts w:ascii="Times New Roman" w:hAnsi="Times New Roman" w:cs="Times New Roman"/>
          <w:color w:val="000000" w:themeColor="text1"/>
        </w:rPr>
        <w:t xml:space="preserve">Telehealth can also reduce PrEP delivery barriers related to local health care professional shortages since, again, patients do not necessarily have to physically visit a provider. </w:t>
      </w:r>
    </w:p>
    <w:p w14:paraId="45FEFD22" w14:textId="77777777" w:rsidR="00FA54C5" w:rsidRPr="00FA54C5" w:rsidRDefault="00FA54C5" w:rsidP="00FA54C5">
      <w:pPr>
        <w:pStyle w:val="ListParagraph"/>
        <w:numPr>
          <w:ilvl w:val="0"/>
          <w:numId w:val="47"/>
        </w:numPr>
        <w:spacing w:before="100" w:beforeAutospacing="1" w:after="100" w:afterAutospacing="1"/>
        <w:rPr>
          <w:rFonts w:ascii="Times New Roman" w:hAnsi="Times New Roman" w:cs="Times New Roman"/>
          <w:color w:val="384244"/>
        </w:rPr>
      </w:pPr>
      <w:r w:rsidRPr="00FA54C5">
        <w:rPr>
          <w:rFonts w:ascii="Times New Roman" w:hAnsi="Times New Roman" w:cs="Times New Roman"/>
          <w:color w:val="000000" w:themeColor="text1"/>
        </w:rPr>
        <w:t xml:space="preserve">A third advantage of PrEP telehealth is that it can support patients who struggle with medication adherence. </w:t>
      </w:r>
    </w:p>
    <w:p w14:paraId="65188BE9" w14:textId="77777777" w:rsidR="00FA54C5" w:rsidRPr="00FA54C5" w:rsidRDefault="00FA54C5" w:rsidP="00156BEC">
      <w:pPr>
        <w:pStyle w:val="ListParagraph"/>
        <w:numPr>
          <w:ilvl w:val="0"/>
          <w:numId w:val="47"/>
        </w:numPr>
        <w:spacing w:before="100" w:beforeAutospacing="1" w:after="100" w:afterAutospacing="1"/>
        <w:rPr>
          <w:rFonts w:ascii="Times New Roman" w:hAnsi="Times New Roman" w:cs="Times New Roman"/>
          <w:color w:val="384244"/>
        </w:rPr>
      </w:pPr>
      <w:r w:rsidRPr="00FA54C5">
        <w:rPr>
          <w:rFonts w:ascii="Times New Roman" w:hAnsi="Times New Roman" w:cs="Times New Roman"/>
          <w:color w:val="000000" w:themeColor="text1"/>
        </w:rPr>
        <w:t xml:space="preserve">The development and use of real-time electronic adherence monitors, digital medicine systems, and short message service (SMS) surveys in PrEP research illustrates technology advances that may improve adherence measurements. </w:t>
      </w:r>
    </w:p>
    <w:p w14:paraId="29498087" w14:textId="0F01D81E" w:rsidR="00FA54C5" w:rsidRPr="00FA54C5" w:rsidRDefault="00FA54C5" w:rsidP="00FA54C5">
      <w:pPr>
        <w:pStyle w:val="ListParagraph"/>
        <w:numPr>
          <w:ilvl w:val="0"/>
          <w:numId w:val="47"/>
        </w:numPr>
        <w:spacing w:before="100" w:beforeAutospacing="1" w:after="100" w:afterAutospacing="1"/>
        <w:rPr>
          <w:rFonts w:ascii="Times New Roman" w:hAnsi="Times New Roman" w:cs="Times New Roman"/>
          <w:color w:val="384244"/>
        </w:rPr>
      </w:pPr>
      <w:r w:rsidRPr="00FA54C5">
        <w:rPr>
          <w:rFonts w:ascii="Times New Roman" w:hAnsi="Times New Roman" w:cs="Times New Roman"/>
          <w:color w:val="000000" w:themeColor="text1"/>
        </w:rPr>
        <w:lastRenderedPageBreak/>
        <w:t xml:space="preserve">In the future, </w:t>
      </w:r>
      <w:r w:rsidR="00307D89">
        <w:rPr>
          <w:rFonts w:ascii="Times New Roman" w:hAnsi="Times New Roman" w:cs="Times New Roman"/>
          <w:color w:val="000000" w:themeColor="text1"/>
        </w:rPr>
        <w:t xml:space="preserve">the use of PrEP telehealth </w:t>
      </w:r>
      <w:r w:rsidRPr="00FA54C5">
        <w:rPr>
          <w:rFonts w:ascii="Times New Roman" w:hAnsi="Times New Roman" w:cs="Times New Roman"/>
          <w:color w:val="000000" w:themeColor="text1"/>
        </w:rPr>
        <w:t>could mean intervening and improving adherence to PrEP in real tim</w:t>
      </w:r>
      <w:r>
        <w:rPr>
          <w:rFonts w:ascii="Times New Roman" w:hAnsi="Times New Roman" w:cs="Times New Roman"/>
          <w:color w:val="000000" w:themeColor="text1"/>
        </w:rPr>
        <w:t>e.</w:t>
      </w:r>
    </w:p>
    <w:p w14:paraId="49C54127" w14:textId="77777777" w:rsidR="00307D89" w:rsidRDefault="00307D89" w:rsidP="00FA54C5">
      <w:pPr>
        <w:pStyle w:val="ListParagraph"/>
        <w:spacing w:before="100" w:beforeAutospacing="1" w:after="100" w:afterAutospacing="1"/>
        <w:rPr>
          <w:rFonts w:ascii="Times New Roman" w:hAnsi="Times New Roman" w:cs="Times New Roman"/>
          <w:b/>
          <w:bCs/>
          <w:u w:color="000000"/>
        </w:rPr>
      </w:pPr>
    </w:p>
    <w:p w14:paraId="7A43F261" w14:textId="54CCA43B" w:rsidR="00156BEC" w:rsidRPr="00FA54C5" w:rsidRDefault="00156BEC" w:rsidP="00FA54C5">
      <w:pPr>
        <w:pStyle w:val="ListParagraph"/>
        <w:spacing w:before="100" w:beforeAutospacing="1" w:after="100" w:afterAutospacing="1"/>
        <w:rPr>
          <w:rFonts w:ascii="Times New Roman" w:hAnsi="Times New Roman" w:cs="Times New Roman"/>
          <w:color w:val="384244"/>
        </w:rPr>
      </w:pPr>
      <w:r w:rsidRPr="00FA54C5">
        <w:rPr>
          <w:rFonts w:ascii="Times New Roman" w:hAnsi="Times New Roman" w:cs="Times New Roman"/>
          <w:b/>
          <w:bCs/>
          <w:u w:color="000000"/>
        </w:rPr>
        <w:t>PROCEDURE</w:t>
      </w:r>
    </w:p>
    <w:p w14:paraId="1BB671B8" w14:textId="3DDA4A11" w:rsidR="00156BEC" w:rsidRPr="00FA54C5" w:rsidRDefault="00FD4322" w:rsidP="00156BEC">
      <w:pPr>
        <w:pStyle w:val="Heading1"/>
        <w:rPr>
          <w:b w:val="0"/>
          <w:sz w:val="24"/>
          <w:u w:color="000000"/>
        </w:rPr>
      </w:pPr>
      <w:r w:rsidRPr="00FA54C5">
        <w:rPr>
          <w:sz w:val="24"/>
          <w:u w:color="000000"/>
        </w:rPr>
        <w:t>In</w:t>
      </w:r>
      <w:r w:rsidR="00A61D65" w:rsidRPr="00FA54C5">
        <w:rPr>
          <w:sz w:val="24"/>
          <w:u w:color="000000"/>
        </w:rPr>
        <w:t>itial PrEP Management</w:t>
      </w:r>
      <w:r w:rsidR="005D1EB6" w:rsidRPr="00FA54C5">
        <w:rPr>
          <w:sz w:val="24"/>
          <w:u w:color="000000"/>
        </w:rPr>
        <w:t xml:space="preserve"> Encounter</w:t>
      </w:r>
      <w:r w:rsidR="00A61D65" w:rsidRPr="00FA54C5">
        <w:rPr>
          <w:sz w:val="24"/>
          <w:u w:color="000000"/>
        </w:rPr>
        <w:t xml:space="preserve"> </w:t>
      </w:r>
      <w:r w:rsidR="005D1EB6" w:rsidRPr="00FA54C5">
        <w:rPr>
          <w:sz w:val="24"/>
          <w:u w:color="000000"/>
        </w:rPr>
        <w:t xml:space="preserve">at the </w:t>
      </w:r>
      <w:r w:rsidRPr="00FA54C5">
        <w:rPr>
          <w:sz w:val="24"/>
          <w:u w:color="000000"/>
        </w:rPr>
        <w:t xml:space="preserve">Clinic </w:t>
      </w:r>
      <w:r w:rsidR="005D1EB6" w:rsidRPr="00FA54C5">
        <w:rPr>
          <w:sz w:val="24"/>
          <w:u w:color="000000"/>
        </w:rPr>
        <w:t>site.</w:t>
      </w:r>
    </w:p>
    <w:p w14:paraId="71EF9311" w14:textId="2B3F952D" w:rsidR="005D1EB6" w:rsidRPr="00FA54C5" w:rsidRDefault="005D1EB6" w:rsidP="00A61D65">
      <w:pPr>
        <w:pStyle w:val="Heading2"/>
        <w:rPr>
          <w:sz w:val="24"/>
          <w:u w:color="000000"/>
        </w:rPr>
      </w:pPr>
      <w:r w:rsidRPr="00FA54C5">
        <w:rPr>
          <w:sz w:val="24"/>
        </w:rPr>
        <w:t>Initial management and care of PrEP clients MUST be initiated at the clinic to allow for initial history taking, assessment and presentation of treatment guidelines.</w:t>
      </w:r>
    </w:p>
    <w:p w14:paraId="6D1FEE1F" w14:textId="3908B579" w:rsidR="00A61D65" w:rsidRPr="00FA54C5" w:rsidRDefault="00A61D65" w:rsidP="00A61D65">
      <w:pPr>
        <w:pStyle w:val="Heading2"/>
        <w:rPr>
          <w:sz w:val="24"/>
          <w:u w:color="000000"/>
        </w:rPr>
      </w:pPr>
      <w:r w:rsidRPr="00FA54C5">
        <w:rPr>
          <w:sz w:val="24"/>
        </w:rPr>
        <w:t>A</w:t>
      </w:r>
      <w:r w:rsidR="005D1EB6" w:rsidRPr="00FA54C5">
        <w:rPr>
          <w:sz w:val="24"/>
        </w:rPr>
        <w:t>ll</w:t>
      </w:r>
      <w:r w:rsidRPr="00FA54C5">
        <w:rPr>
          <w:sz w:val="24"/>
        </w:rPr>
        <w:t xml:space="preserve"> </w:t>
      </w:r>
      <w:r w:rsidR="005D1EB6" w:rsidRPr="00FA54C5">
        <w:rPr>
          <w:sz w:val="24"/>
        </w:rPr>
        <w:t xml:space="preserve">clients </w:t>
      </w:r>
      <w:r w:rsidRPr="00FA54C5">
        <w:rPr>
          <w:sz w:val="24"/>
        </w:rPr>
        <w:t xml:space="preserve">presenting with symptoms </w:t>
      </w:r>
      <w:r w:rsidR="005D1EB6" w:rsidRPr="00FA54C5">
        <w:rPr>
          <w:sz w:val="24"/>
        </w:rPr>
        <w:t>of Sexually</w:t>
      </w:r>
      <w:r w:rsidRPr="00FA54C5">
        <w:rPr>
          <w:sz w:val="24"/>
        </w:rPr>
        <w:t xml:space="preserve"> Transmitted Infection (STI) or asking to be treated for an STI should have a sexual health history taken and a discussion on HIV Risk</w:t>
      </w:r>
      <w:r w:rsidR="005D1EB6" w:rsidRPr="00FA54C5">
        <w:rPr>
          <w:sz w:val="24"/>
        </w:rPr>
        <w:t>, and</w:t>
      </w:r>
      <w:r w:rsidRPr="00FA54C5">
        <w:rPr>
          <w:sz w:val="24"/>
        </w:rPr>
        <w:t xml:space="preserve"> HIV Prevention</w:t>
      </w:r>
      <w:r w:rsidR="005D1EB6" w:rsidRPr="00FA54C5">
        <w:rPr>
          <w:sz w:val="24"/>
        </w:rPr>
        <w:t xml:space="preserve"> (PrEP)</w:t>
      </w:r>
      <w:r w:rsidRPr="00FA54C5">
        <w:rPr>
          <w:sz w:val="24"/>
        </w:rPr>
        <w:t>.  To screen and or treat the patient for STIs, see the HYACINTH Tele-medicine STI screening and treatment guidelines.</w:t>
      </w:r>
    </w:p>
    <w:p w14:paraId="4B5FAEE6" w14:textId="18D69BD5" w:rsidR="00A61D65" w:rsidRPr="00FA54C5" w:rsidRDefault="00A61D65" w:rsidP="00A61D65">
      <w:pPr>
        <w:pStyle w:val="Heading2"/>
        <w:rPr>
          <w:sz w:val="24"/>
          <w:u w:color="000000"/>
        </w:rPr>
      </w:pPr>
      <w:r w:rsidRPr="00FA54C5">
        <w:rPr>
          <w:sz w:val="24"/>
        </w:rPr>
        <w:t xml:space="preserve">New </w:t>
      </w:r>
      <w:r w:rsidR="005D1EB6" w:rsidRPr="00FA54C5">
        <w:rPr>
          <w:sz w:val="24"/>
        </w:rPr>
        <w:t>Clients</w:t>
      </w:r>
      <w:r w:rsidRPr="00FA54C5">
        <w:rPr>
          <w:sz w:val="24"/>
        </w:rPr>
        <w:t xml:space="preserve"> </w:t>
      </w:r>
      <w:r w:rsidR="005D1EB6" w:rsidRPr="00FA54C5">
        <w:rPr>
          <w:sz w:val="24"/>
        </w:rPr>
        <w:t xml:space="preserve">requesting </w:t>
      </w:r>
      <w:r w:rsidRPr="00FA54C5">
        <w:rPr>
          <w:sz w:val="24"/>
        </w:rPr>
        <w:t xml:space="preserve">for </w:t>
      </w:r>
      <w:r w:rsidR="00295B66" w:rsidRPr="00FA54C5">
        <w:rPr>
          <w:sz w:val="24"/>
        </w:rPr>
        <w:t>PrEP</w:t>
      </w:r>
      <w:r w:rsidR="005D1EB6" w:rsidRPr="00FA54C5">
        <w:rPr>
          <w:sz w:val="24"/>
        </w:rPr>
        <w:t xml:space="preserve"> treatment</w:t>
      </w:r>
      <w:r w:rsidR="00295B66" w:rsidRPr="00FA54C5">
        <w:rPr>
          <w:sz w:val="24"/>
        </w:rPr>
        <w:t>, or</w:t>
      </w:r>
      <w:r w:rsidRPr="00FA54C5">
        <w:rPr>
          <w:sz w:val="24"/>
        </w:rPr>
        <w:t xml:space="preserve"> for those </w:t>
      </w:r>
      <w:r w:rsidR="005D1EB6" w:rsidRPr="00FA54C5">
        <w:rPr>
          <w:sz w:val="24"/>
        </w:rPr>
        <w:t xml:space="preserve">clients recommended for PrEP </w:t>
      </w:r>
      <w:r w:rsidRPr="00FA54C5">
        <w:rPr>
          <w:sz w:val="24"/>
        </w:rPr>
        <w:t>based on the</w:t>
      </w:r>
      <w:r w:rsidR="005D1EB6" w:rsidRPr="00FA54C5">
        <w:rPr>
          <w:sz w:val="24"/>
        </w:rPr>
        <w:t>ir</w:t>
      </w:r>
      <w:r w:rsidRPr="00FA54C5">
        <w:rPr>
          <w:sz w:val="24"/>
        </w:rPr>
        <w:t xml:space="preserve"> history</w:t>
      </w:r>
      <w:r w:rsidR="005D1EB6" w:rsidRPr="00FA54C5">
        <w:rPr>
          <w:sz w:val="24"/>
        </w:rPr>
        <w:t xml:space="preserve">, </w:t>
      </w:r>
      <w:r w:rsidRPr="00FA54C5">
        <w:rPr>
          <w:sz w:val="24"/>
        </w:rPr>
        <w:t>determined to be at risk for HIV sh</w:t>
      </w:r>
      <w:r w:rsidR="00307D89">
        <w:rPr>
          <w:sz w:val="24"/>
        </w:rPr>
        <w:t>ould</w:t>
      </w:r>
      <w:r w:rsidRPr="00FA54C5">
        <w:rPr>
          <w:sz w:val="24"/>
        </w:rPr>
        <w:t>:</w:t>
      </w:r>
    </w:p>
    <w:p w14:paraId="5B5D53A7" w14:textId="614B70AF" w:rsidR="00FA54C5" w:rsidRPr="00FA54C5" w:rsidRDefault="00A61D65" w:rsidP="00FA54C5">
      <w:pPr>
        <w:pStyle w:val="NormalWeb"/>
      </w:pPr>
      <w:r w:rsidRPr="00FA54C5">
        <w:t xml:space="preserve"> </w:t>
      </w:r>
    </w:p>
    <w:p w14:paraId="13DAA465" w14:textId="1193008A" w:rsidR="00FA54C5" w:rsidRPr="00FA54C5" w:rsidRDefault="00307D89" w:rsidP="00A61D65">
      <w:pPr>
        <w:pStyle w:val="Heading3"/>
        <w:rPr>
          <w:sz w:val="24"/>
          <w:u w:color="000000"/>
        </w:rPr>
      </w:pPr>
      <w:r>
        <w:rPr>
          <w:sz w:val="24"/>
        </w:rPr>
        <w:t>Have a d</w:t>
      </w:r>
      <w:r w:rsidR="00FA54C5" w:rsidRPr="00FA54C5">
        <w:rPr>
          <w:sz w:val="24"/>
        </w:rPr>
        <w:t>ocumented</w:t>
      </w:r>
      <w:r w:rsidR="005D1EB6" w:rsidRPr="00FA54C5">
        <w:rPr>
          <w:sz w:val="24"/>
        </w:rPr>
        <w:t xml:space="preserve"> negative lab result for HIV; this can be done at the clinic site using </w:t>
      </w:r>
      <w:r>
        <w:rPr>
          <w:sz w:val="24"/>
        </w:rPr>
        <w:t>Point-of-Care</w:t>
      </w:r>
      <w:r w:rsidR="005D1EB6" w:rsidRPr="00FA54C5">
        <w:rPr>
          <w:sz w:val="24"/>
        </w:rPr>
        <w:t xml:space="preserve"> rapid HIV test, followed by a negative HIV Ag/Ab lab result obtained from a well-known laboratory office </w:t>
      </w:r>
      <w:r w:rsidR="00A61F73" w:rsidRPr="00FA54C5">
        <w:rPr>
          <w:sz w:val="24"/>
        </w:rPr>
        <w:t>i.e.</w:t>
      </w:r>
      <w:r w:rsidR="005D1EB6" w:rsidRPr="00FA54C5">
        <w:rPr>
          <w:sz w:val="24"/>
        </w:rPr>
        <w:t xml:space="preserve"> LabCorp.</w:t>
      </w:r>
      <w:r w:rsidR="00FA54C5" w:rsidRPr="00FA54C5">
        <w:rPr>
          <w:sz w:val="24"/>
        </w:rPr>
        <w:t xml:space="preserve"> </w:t>
      </w:r>
    </w:p>
    <w:p w14:paraId="69C477B5" w14:textId="77777777" w:rsidR="00307D89" w:rsidRPr="00307D89" w:rsidRDefault="00FA54C5" w:rsidP="00A61D65">
      <w:pPr>
        <w:pStyle w:val="Heading3"/>
        <w:rPr>
          <w:sz w:val="24"/>
          <w:u w:color="000000"/>
        </w:rPr>
      </w:pPr>
      <w:r w:rsidRPr="00FA54C5">
        <w:rPr>
          <w:sz w:val="24"/>
        </w:rPr>
        <w:t xml:space="preserve">No signs/ Symptoms of acute HIV infection. </w:t>
      </w:r>
    </w:p>
    <w:p w14:paraId="12F3F0BA" w14:textId="77777777" w:rsidR="00307D89" w:rsidRPr="00307D89" w:rsidRDefault="00FA54C5" w:rsidP="00A61D65">
      <w:pPr>
        <w:pStyle w:val="Heading3"/>
        <w:rPr>
          <w:sz w:val="24"/>
          <w:u w:color="000000"/>
        </w:rPr>
      </w:pPr>
      <w:r w:rsidRPr="00FA54C5">
        <w:rPr>
          <w:sz w:val="24"/>
        </w:rPr>
        <w:t>Normal renal function</w:t>
      </w:r>
      <w:r w:rsidR="00307D89">
        <w:rPr>
          <w:sz w:val="24"/>
        </w:rPr>
        <w:t xml:space="preserve"> and </w:t>
      </w:r>
      <w:r w:rsidRPr="00FA54C5">
        <w:rPr>
          <w:sz w:val="24"/>
        </w:rPr>
        <w:t xml:space="preserve">no contraindicated medications. </w:t>
      </w:r>
    </w:p>
    <w:p w14:paraId="0500B7CE" w14:textId="6BC22AE1" w:rsidR="005D1EB6" w:rsidRPr="00FA54C5" w:rsidRDefault="00FA54C5" w:rsidP="00A61D65">
      <w:pPr>
        <w:pStyle w:val="Heading3"/>
        <w:rPr>
          <w:sz w:val="24"/>
          <w:u w:color="000000"/>
        </w:rPr>
      </w:pPr>
      <w:r w:rsidRPr="00FA54C5">
        <w:rPr>
          <w:sz w:val="24"/>
        </w:rPr>
        <w:t>Documented hepatitis B virus infection and vaccinations status.</w:t>
      </w:r>
    </w:p>
    <w:p w14:paraId="38E953E2" w14:textId="5143E055" w:rsidR="00A61D65" w:rsidRPr="00FA54C5" w:rsidRDefault="00A61D65" w:rsidP="00A61D65">
      <w:pPr>
        <w:pStyle w:val="Heading3"/>
        <w:rPr>
          <w:sz w:val="24"/>
          <w:u w:color="000000"/>
        </w:rPr>
      </w:pPr>
      <w:r w:rsidRPr="00FA54C5">
        <w:rPr>
          <w:sz w:val="24"/>
        </w:rPr>
        <w:t xml:space="preserve">Have appropriate STI testing done and sent to the lab, including specimen collection at all body parts that have had sexual contact- i.e., urogenital collection with urine, vaginal swab, and/or extragenital </w:t>
      </w:r>
      <w:r w:rsidR="00A11250" w:rsidRPr="00FA54C5">
        <w:rPr>
          <w:b/>
          <w:sz w:val="24"/>
        </w:rPr>
        <w:t>self-swabs</w:t>
      </w:r>
      <w:r w:rsidRPr="00FA54C5">
        <w:rPr>
          <w:sz w:val="24"/>
        </w:rPr>
        <w:t xml:space="preserve"> of the throat and/or rectum accompanied by an order sent to the lab. </w:t>
      </w:r>
    </w:p>
    <w:p w14:paraId="5CDD13E9" w14:textId="2BFA36CC" w:rsidR="00A11250" w:rsidRPr="00FA54C5" w:rsidRDefault="00A11250" w:rsidP="00A61D65">
      <w:pPr>
        <w:pStyle w:val="Heading3"/>
        <w:rPr>
          <w:sz w:val="24"/>
          <w:u w:color="000000"/>
        </w:rPr>
      </w:pPr>
      <w:r w:rsidRPr="00FA54C5">
        <w:rPr>
          <w:sz w:val="24"/>
        </w:rPr>
        <w:t>Self-swab</w:t>
      </w:r>
      <w:r w:rsidR="00A61D65" w:rsidRPr="00FA54C5">
        <w:rPr>
          <w:sz w:val="24"/>
        </w:rPr>
        <w:t xml:space="preserve"> instructions </w:t>
      </w:r>
      <w:r w:rsidRPr="00FA54C5">
        <w:rPr>
          <w:sz w:val="24"/>
        </w:rPr>
        <w:t>are attached to this protocol and will be made</w:t>
      </w:r>
      <w:r w:rsidR="00A61D65" w:rsidRPr="00FA54C5">
        <w:rPr>
          <w:sz w:val="24"/>
        </w:rPr>
        <w:t xml:space="preserve"> available in all </w:t>
      </w:r>
      <w:r w:rsidRPr="00FA54C5">
        <w:rPr>
          <w:sz w:val="24"/>
        </w:rPr>
        <w:t xml:space="preserve">HYACINTH PrEP centers. </w:t>
      </w:r>
    </w:p>
    <w:p w14:paraId="751163D5" w14:textId="472BF9A5" w:rsidR="005D1EB6" w:rsidRPr="00FA54C5" w:rsidRDefault="00A11250" w:rsidP="005D1EB6">
      <w:pPr>
        <w:pStyle w:val="Heading3"/>
        <w:rPr>
          <w:sz w:val="24"/>
        </w:rPr>
      </w:pPr>
      <w:r w:rsidRPr="00FA54C5">
        <w:rPr>
          <w:sz w:val="24"/>
        </w:rPr>
        <w:t xml:space="preserve">At the </w:t>
      </w:r>
      <w:r w:rsidR="00A61D65" w:rsidRPr="00FA54C5">
        <w:rPr>
          <w:sz w:val="24"/>
        </w:rPr>
        <w:t xml:space="preserve">clinical site, the </w:t>
      </w:r>
      <w:r w:rsidR="005D1EB6" w:rsidRPr="00FA54C5">
        <w:rPr>
          <w:sz w:val="24"/>
        </w:rPr>
        <w:t xml:space="preserve">lab slip </w:t>
      </w:r>
      <w:r w:rsidR="00A61D65" w:rsidRPr="00FA54C5">
        <w:rPr>
          <w:sz w:val="24"/>
        </w:rPr>
        <w:t xml:space="preserve">can be printed and sent with the collected </w:t>
      </w:r>
      <w:r w:rsidRPr="00FA54C5">
        <w:rPr>
          <w:sz w:val="24"/>
        </w:rPr>
        <w:t>self-swab</w:t>
      </w:r>
      <w:r w:rsidR="00A61D65" w:rsidRPr="00FA54C5">
        <w:rPr>
          <w:sz w:val="24"/>
        </w:rPr>
        <w:t xml:space="preserve"> specimens that the </w:t>
      </w:r>
      <w:r w:rsidR="005D1EB6" w:rsidRPr="00FA54C5">
        <w:rPr>
          <w:sz w:val="24"/>
        </w:rPr>
        <w:t>client</w:t>
      </w:r>
      <w:r w:rsidR="00A61D65" w:rsidRPr="00FA54C5">
        <w:rPr>
          <w:sz w:val="24"/>
        </w:rPr>
        <w:t xml:space="preserve"> collect</w:t>
      </w:r>
      <w:r w:rsidR="005D1EB6" w:rsidRPr="00FA54C5">
        <w:rPr>
          <w:sz w:val="24"/>
        </w:rPr>
        <w:t>ed</w:t>
      </w:r>
      <w:r w:rsidR="00A61D65" w:rsidRPr="00FA54C5">
        <w:rPr>
          <w:sz w:val="24"/>
        </w:rPr>
        <w:t xml:space="preserve"> in the clinic restroom.  </w:t>
      </w:r>
    </w:p>
    <w:p w14:paraId="0D57C5D8" w14:textId="6FA02EFD" w:rsidR="005D1EB6" w:rsidRPr="00FA54C5" w:rsidRDefault="005D1EB6" w:rsidP="005D1EB6">
      <w:pPr>
        <w:pStyle w:val="Heading3"/>
        <w:rPr>
          <w:sz w:val="24"/>
        </w:rPr>
      </w:pPr>
      <w:r w:rsidRPr="00FA54C5">
        <w:rPr>
          <w:sz w:val="24"/>
        </w:rPr>
        <w:t>Other labs for New PrEP clients include: RPR, HCV, HBV surface antigen and HBV quantitative antibody test, creatinine clearance, CBC, CMP</w:t>
      </w:r>
      <w:r w:rsidR="00FA54C5">
        <w:rPr>
          <w:sz w:val="24"/>
        </w:rPr>
        <w:t>.</w:t>
      </w:r>
    </w:p>
    <w:p w14:paraId="1DEAC8BF" w14:textId="60352138" w:rsidR="005D1EB6" w:rsidRPr="00FA54C5" w:rsidRDefault="005D1EB6" w:rsidP="005D1EB6">
      <w:pPr>
        <w:pStyle w:val="Heading3"/>
        <w:rPr>
          <w:sz w:val="24"/>
        </w:rPr>
      </w:pPr>
      <w:r w:rsidRPr="00FA54C5">
        <w:rPr>
          <w:sz w:val="24"/>
        </w:rPr>
        <w:t>D</w:t>
      </w:r>
      <w:r w:rsidR="00A61D65" w:rsidRPr="00FA54C5">
        <w:rPr>
          <w:sz w:val="24"/>
        </w:rPr>
        <w:t>iscussion on the risk of HIV and STIs sh</w:t>
      </w:r>
      <w:r w:rsidRPr="00FA54C5">
        <w:rPr>
          <w:sz w:val="24"/>
        </w:rPr>
        <w:t>all</w:t>
      </w:r>
      <w:r w:rsidR="00A61D65" w:rsidRPr="00FA54C5">
        <w:rPr>
          <w:sz w:val="24"/>
        </w:rPr>
        <w:t xml:space="preserve"> take place during th</w:t>
      </w:r>
      <w:r w:rsidRPr="00FA54C5">
        <w:rPr>
          <w:sz w:val="24"/>
        </w:rPr>
        <w:t xml:space="preserve">is initial encounter and subsequent encounter with clients and discussion for </w:t>
      </w:r>
      <w:r w:rsidRPr="00FA54C5">
        <w:rPr>
          <w:sz w:val="24"/>
        </w:rPr>
        <w:lastRenderedPageBreak/>
        <w:t>prescription for either Truvada or Descovy as well as pharmacy choice after verification of negative HIV test.</w:t>
      </w:r>
    </w:p>
    <w:p w14:paraId="7DA2AE42" w14:textId="77777777" w:rsidR="005D1EB6" w:rsidRPr="00FA54C5" w:rsidRDefault="005D1EB6" w:rsidP="005D1EB6">
      <w:pPr>
        <w:pStyle w:val="Heading3"/>
        <w:rPr>
          <w:sz w:val="24"/>
        </w:rPr>
      </w:pPr>
      <w:r w:rsidRPr="00FA54C5">
        <w:rPr>
          <w:sz w:val="24"/>
        </w:rPr>
        <w:t xml:space="preserve"> Discussion regarding adherence, the uncommon but possible adverse effects, and the need to be seen at least every 3 months for follow up and confirmed negative HIV test in order to continue with PrEP medication. </w:t>
      </w:r>
    </w:p>
    <w:p w14:paraId="0B34BB08" w14:textId="2FF8EB18" w:rsidR="005D1EB6" w:rsidRPr="00FA54C5" w:rsidRDefault="005D1EB6" w:rsidP="005D1EB6">
      <w:pPr>
        <w:pStyle w:val="Heading3"/>
        <w:rPr>
          <w:sz w:val="24"/>
        </w:rPr>
      </w:pPr>
      <w:r w:rsidRPr="00FA54C5">
        <w:rPr>
          <w:sz w:val="24"/>
        </w:rPr>
        <w:t>Option for Tele-medicine shall also be discussed and documented.</w:t>
      </w:r>
    </w:p>
    <w:p w14:paraId="4EE7AB77" w14:textId="6776E90D" w:rsidR="00156BEC" w:rsidRPr="00FA54C5" w:rsidRDefault="00156BEC" w:rsidP="005D1EB6">
      <w:pPr>
        <w:pStyle w:val="Heading2"/>
        <w:numPr>
          <w:ilvl w:val="0"/>
          <w:numId w:val="0"/>
        </w:numPr>
        <w:ind w:left="1440"/>
        <w:rPr>
          <w:sz w:val="24"/>
          <w:u w:color="000000"/>
        </w:rPr>
      </w:pPr>
    </w:p>
    <w:p w14:paraId="28A9CDC6" w14:textId="17A1E84A" w:rsidR="00156BEC" w:rsidRPr="00FA54C5" w:rsidRDefault="005D1EB6" w:rsidP="00156BEC">
      <w:pPr>
        <w:pStyle w:val="Heading1"/>
        <w:rPr>
          <w:sz w:val="24"/>
          <w:u w:color="000000"/>
        </w:rPr>
      </w:pPr>
      <w:r w:rsidRPr="00FA54C5">
        <w:rPr>
          <w:sz w:val="24"/>
          <w:u w:color="000000"/>
        </w:rPr>
        <w:t xml:space="preserve">PrEP </w:t>
      </w:r>
      <w:r w:rsidR="00FD4322" w:rsidRPr="00FA54C5">
        <w:rPr>
          <w:sz w:val="24"/>
          <w:u w:color="000000"/>
        </w:rPr>
        <w:t>Tele-</w:t>
      </w:r>
      <w:r w:rsidRPr="00FA54C5">
        <w:rPr>
          <w:sz w:val="24"/>
          <w:u w:color="000000"/>
        </w:rPr>
        <w:t xml:space="preserve"> Medicine Treatment Management Guidelines </w:t>
      </w:r>
    </w:p>
    <w:p w14:paraId="1547DABB" w14:textId="5E732FA0" w:rsidR="00156BEC" w:rsidRPr="00FA54C5" w:rsidRDefault="00A11250" w:rsidP="00156BEC">
      <w:pPr>
        <w:pStyle w:val="BodyText"/>
        <w:rPr>
          <w:sz w:val="24"/>
          <w:u w:color="000000"/>
        </w:rPr>
      </w:pPr>
      <w:r w:rsidRPr="00FA54C5">
        <w:rPr>
          <w:sz w:val="24"/>
          <w:u w:color="000000"/>
        </w:rPr>
        <w:t xml:space="preserve">After the initial </w:t>
      </w:r>
      <w:r w:rsidR="005D1EB6" w:rsidRPr="00FA54C5">
        <w:rPr>
          <w:sz w:val="24"/>
          <w:u w:color="000000"/>
        </w:rPr>
        <w:t xml:space="preserve">encounter </w:t>
      </w:r>
      <w:r w:rsidRPr="00FA54C5">
        <w:rPr>
          <w:sz w:val="24"/>
          <w:u w:color="000000"/>
        </w:rPr>
        <w:t xml:space="preserve">of PrEP treatment </w:t>
      </w:r>
      <w:r w:rsidR="005D1EB6" w:rsidRPr="00FA54C5">
        <w:rPr>
          <w:sz w:val="24"/>
          <w:u w:color="000000"/>
        </w:rPr>
        <w:t xml:space="preserve">management </w:t>
      </w:r>
      <w:r w:rsidRPr="00FA54C5">
        <w:rPr>
          <w:sz w:val="24"/>
          <w:u w:color="000000"/>
        </w:rPr>
        <w:t xml:space="preserve">at the clinical site, subsequent follow up can be done </w:t>
      </w:r>
      <w:r w:rsidR="00307D89">
        <w:rPr>
          <w:sz w:val="24"/>
          <w:u w:color="000000"/>
        </w:rPr>
        <w:t>by</w:t>
      </w:r>
      <w:r w:rsidRPr="00FA54C5">
        <w:rPr>
          <w:sz w:val="24"/>
          <w:u w:color="000000"/>
        </w:rPr>
        <w:t xml:space="preserve"> tele-</w:t>
      </w:r>
      <w:r w:rsidR="005D1EB6" w:rsidRPr="00FA54C5">
        <w:rPr>
          <w:sz w:val="24"/>
          <w:u w:color="000000"/>
        </w:rPr>
        <w:t>medicine</w:t>
      </w:r>
      <w:r w:rsidRPr="00FA54C5">
        <w:rPr>
          <w:sz w:val="24"/>
          <w:u w:color="000000"/>
        </w:rPr>
        <w:t xml:space="preserve"> via telephone consultation or video consultation </w:t>
      </w:r>
      <w:r w:rsidR="005D1EB6" w:rsidRPr="00FA54C5">
        <w:rPr>
          <w:sz w:val="24"/>
          <w:u w:color="000000"/>
        </w:rPr>
        <w:t xml:space="preserve">as preferred by the client, </w:t>
      </w:r>
      <w:r w:rsidRPr="00FA54C5">
        <w:rPr>
          <w:sz w:val="24"/>
          <w:u w:color="000000"/>
        </w:rPr>
        <w:t xml:space="preserve">using the </w:t>
      </w:r>
      <w:r w:rsidR="00254B67" w:rsidRPr="00FA54C5">
        <w:rPr>
          <w:sz w:val="24"/>
          <w:u w:color="000000"/>
        </w:rPr>
        <w:t xml:space="preserve">CDC </w:t>
      </w:r>
      <w:r w:rsidRPr="00FA54C5">
        <w:rPr>
          <w:sz w:val="24"/>
          <w:u w:color="000000"/>
        </w:rPr>
        <w:t xml:space="preserve">PrEP </w:t>
      </w:r>
      <w:r w:rsidR="00254B67" w:rsidRPr="00FA54C5">
        <w:rPr>
          <w:sz w:val="24"/>
          <w:u w:color="000000"/>
        </w:rPr>
        <w:t>management</w:t>
      </w:r>
      <w:r w:rsidRPr="00FA54C5">
        <w:rPr>
          <w:sz w:val="24"/>
          <w:u w:color="000000"/>
        </w:rPr>
        <w:t xml:space="preserve"> </w:t>
      </w:r>
      <w:r w:rsidR="00254B67" w:rsidRPr="00FA54C5">
        <w:rPr>
          <w:sz w:val="24"/>
          <w:u w:color="000000"/>
        </w:rPr>
        <w:t>guidelines</w:t>
      </w:r>
      <w:r w:rsidR="005D1EB6" w:rsidRPr="00FA54C5">
        <w:rPr>
          <w:sz w:val="24"/>
          <w:u w:color="000000"/>
        </w:rPr>
        <w:t>:</w:t>
      </w:r>
    </w:p>
    <w:p w14:paraId="009EFB73" w14:textId="61910DF6" w:rsidR="00156BEC" w:rsidRPr="00FA54C5" w:rsidRDefault="005D1EB6" w:rsidP="00156BEC">
      <w:pPr>
        <w:pStyle w:val="BodyText"/>
        <w:rPr>
          <w:sz w:val="24"/>
          <w:u w:color="000000"/>
        </w:rPr>
      </w:pPr>
      <w:r w:rsidRPr="00FA54C5">
        <w:rPr>
          <w:sz w:val="24"/>
          <w:u w:color="000000"/>
        </w:rPr>
        <w:t xml:space="preserve">Guidelines </w:t>
      </w:r>
      <w:r w:rsidR="002B0E67" w:rsidRPr="00FA54C5">
        <w:rPr>
          <w:sz w:val="24"/>
          <w:u w:color="000000"/>
        </w:rPr>
        <w:t>as follow</w:t>
      </w:r>
      <w:r w:rsidR="00156BEC" w:rsidRPr="00FA54C5">
        <w:rPr>
          <w:sz w:val="24"/>
          <w:u w:color="000000"/>
        </w:rPr>
        <w:t>:</w:t>
      </w:r>
    </w:p>
    <w:p w14:paraId="1F076AAD" w14:textId="69C2BD71" w:rsidR="005D1EB6" w:rsidRPr="00FA54C5" w:rsidRDefault="00A11250" w:rsidP="00A11250">
      <w:pPr>
        <w:pStyle w:val="Heading3"/>
        <w:rPr>
          <w:sz w:val="24"/>
          <w:u w:color="000000"/>
        </w:rPr>
      </w:pPr>
      <w:r w:rsidRPr="00FA54C5">
        <w:rPr>
          <w:sz w:val="24"/>
        </w:rPr>
        <w:t xml:space="preserve"> </w:t>
      </w:r>
      <w:r w:rsidR="005D1EB6" w:rsidRPr="00FA54C5">
        <w:rPr>
          <w:sz w:val="24"/>
        </w:rPr>
        <w:t xml:space="preserve">PrEP client shall have a follow up visit every THREE months to validate continuation with PrEP treatment and documented negative HIV result. </w:t>
      </w:r>
    </w:p>
    <w:p w14:paraId="3F44D8F5" w14:textId="30DDF2BF" w:rsidR="005D1EB6" w:rsidRPr="00FA54C5" w:rsidRDefault="005D1EB6" w:rsidP="00A11250">
      <w:pPr>
        <w:pStyle w:val="Heading3"/>
        <w:rPr>
          <w:sz w:val="24"/>
          <w:u w:color="000000"/>
        </w:rPr>
      </w:pPr>
      <w:r w:rsidRPr="00FA54C5">
        <w:rPr>
          <w:sz w:val="24"/>
        </w:rPr>
        <w:t>Clients shall</w:t>
      </w:r>
      <w:r w:rsidR="00A11250" w:rsidRPr="00FA54C5">
        <w:rPr>
          <w:sz w:val="24"/>
        </w:rPr>
        <w:t xml:space="preserve"> pick up a bag of the specimen collection containers at the</w:t>
      </w:r>
      <w:r w:rsidRPr="00FA54C5">
        <w:rPr>
          <w:sz w:val="24"/>
        </w:rPr>
        <w:t xml:space="preserve"> </w:t>
      </w:r>
      <w:r w:rsidR="00A11250" w:rsidRPr="00FA54C5">
        <w:rPr>
          <w:sz w:val="24"/>
        </w:rPr>
        <w:t xml:space="preserve">clinic </w:t>
      </w:r>
      <w:r w:rsidRPr="00FA54C5">
        <w:rPr>
          <w:sz w:val="24"/>
        </w:rPr>
        <w:t xml:space="preserve">after the initial encounter as well as appropriate Lab slip for the scheduled </w:t>
      </w:r>
      <w:r w:rsidR="00FA54C5" w:rsidRPr="00FA54C5">
        <w:rPr>
          <w:sz w:val="24"/>
        </w:rPr>
        <w:t>three-month</w:t>
      </w:r>
      <w:r w:rsidRPr="00FA54C5">
        <w:rPr>
          <w:sz w:val="24"/>
        </w:rPr>
        <w:t xml:space="preserve"> appointment</w:t>
      </w:r>
      <w:r w:rsidR="00A11250" w:rsidRPr="00FA54C5">
        <w:rPr>
          <w:sz w:val="24"/>
        </w:rPr>
        <w:t xml:space="preserve">.  </w:t>
      </w:r>
    </w:p>
    <w:p w14:paraId="54B7B42D" w14:textId="0CA97504" w:rsidR="00A11250" w:rsidRPr="00FA54C5" w:rsidRDefault="00A11250" w:rsidP="00A11250">
      <w:pPr>
        <w:pStyle w:val="Heading3"/>
        <w:rPr>
          <w:sz w:val="24"/>
          <w:u w:color="000000"/>
        </w:rPr>
      </w:pPr>
      <w:r w:rsidRPr="00FA54C5">
        <w:rPr>
          <w:sz w:val="24"/>
        </w:rPr>
        <w:t>All collected specimens sh</w:t>
      </w:r>
      <w:r w:rsidR="005D1EB6" w:rsidRPr="00FA54C5">
        <w:rPr>
          <w:sz w:val="24"/>
        </w:rPr>
        <w:t>all</w:t>
      </w:r>
      <w:r w:rsidRPr="00FA54C5">
        <w:rPr>
          <w:sz w:val="24"/>
        </w:rPr>
        <w:t xml:space="preserve"> be brought to</w:t>
      </w:r>
      <w:r w:rsidR="005D1EB6" w:rsidRPr="00FA54C5">
        <w:rPr>
          <w:sz w:val="24"/>
        </w:rPr>
        <w:t xml:space="preserve"> the clinic </w:t>
      </w:r>
      <w:r w:rsidR="00FA54C5">
        <w:rPr>
          <w:sz w:val="24"/>
        </w:rPr>
        <w:t>two</w:t>
      </w:r>
      <w:r w:rsidR="005D1EB6" w:rsidRPr="00FA54C5">
        <w:rPr>
          <w:sz w:val="24"/>
        </w:rPr>
        <w:t xml:space="preserve"> week before clients scheduled appointment</w:t>
      </w:r>
      <w:r w:rsidRPr="00FA54C5">
        <w:rPr>
          <w:sz w:val="24"/>
        </w:rPr>
        <w:t xml:space="preserve"> and </w:t>
      </w:r>
      <w:r w:rsidR="005D1EB6" w:rsidRPr="00FA54C5">
        <w:rPr>
          <w:sz w:val="24"/>
        </w:rPr>
        <w:t xml:space="preserve">the </w:t>
      </w:r>
      <w:r w:rsidRPr="00FA54C5">
        <w:rPr>
          <w:sz w:val="24"/>
        </w:rPr>
        <w:t xml:space="preserve">nursing </w:t>
      </w:r>
      <w:r w:rsidR="005D1EB6" w:rsidRPr="00FA54C5">
        <w:rPr>
          <w:sz w:val="24"/>
        </w:rPr>
        <w:t xml:space="preserve">staff or the PrEP Navigator shall </w:t>
      </w:r>
      <w:r w:rsidRPr="00FA54C5">
        <w:rPr>
          <w:sz w:val="24"/>
        </w:rPr>
        <w:t>verify that all specimen containers have patient name and source of specimen before sending to the</w:t>
      </w:r>
      <w:r w:rsidR="005D1EB6" w:rsidRPr="00FA54C5">
        <w:rPr>
          <w:sz w:val="24"/>
        </w:rPr>
        <w:t xml:space="preserve"> designated </w:t>
      </w:r>
      <w:r w:rsidRPr="00FA54C5">
        <w:rPr>
          <w:sz w:val="24"/>
        </w:rPr>
        <w:t xml:space="preserve">lab.  </w:t>
      </w:r>
    </w:p>
    <w:p w14:paraId="5BFAE408" w14:textId="4E966047" w:rsidR="00FA54C5" w:rsidRPr="00FA54C5" w:rsidRDefault="00FA54C5" w:rsidP="00A11250">
      <w:pPr>
        <w:pStyle w:val="Heading3"/>
        <w:rPr>
          <w:sz w:val="24"/>
          <w:u w:color="000000"/>
        </w:rPr>
      </w:pPr>
      <w:r>
        <w:rPr>
          <w:sz w:val="24"/>
        </w:rPr>
        <w:t>Clients who does not complete their lab as requested will be DENIED access to medication refills.</w:t>
      </w:r>
    </w:p>
    <w:p w14:paraId="79F8656C" w14:textId="778725E8" w:rsidR="00FA54C5" w:rsidRPr="00FA54C5" w:rsidRDefault="00FA54C5" w:rsidP="00A11250">
      <w:pPr>
        <w:pStyle w:val="Heading3"/>
        <w:rPr>
          <w:sz w:val="24"/>
          <w:u w:color="000000"/>
        </w:rPr>
      </w:pPr>
      <w:r>
        <w:rPr>
          <w:sz w:val="24"/>
        </w:rPr>
        <w:t xml:space="preserve">PrEP </w:t>
      </w:r>
      <w:r w:rsidR="00A61F73">
        <w:rPr>
          <w:sz w:val="24"/>
        </w:rPr>
        <w:t>n</w:t>
      </w:r>
      <w:r>
        <w:rPr>
          <w:sz w:val="24"/>
        </w:rPr>
        <w:t>avigator staff MUST follow up with PrEP clients in regards to treatment and follow up.</w:t>
      </w:r>
    </w:p>
    <w:p w14:paraId="20D896E9" w14:textId="364B9F02" w:rsidR="005D1EB6" w:rsidRPr="00FA54C5" w:rsidRDefault="00134D04" w:rsidP="00156BEC">
      <w:pPr>
        <w:pStyle w:val="Heading3"/>
        <w:rPr>
          <w:sz w:val="24"/>
          <w:u w:color="000000"/>
        </w:rPr>
      </w:pPr>
      <w:r w:rsidRPr="00FA54C5">
        <w:rPr>
          <w:sz w:val="24"/>
          <w:u w:color="000000"/>
        </w:rPr>
        <w:t>The clinic nurse</w:t>
      </w:r>
      <w:r w:rsidR="00A61F73">
        <w:rPr>
          <w:sz w:val="24"/>
          <w:u w:color="000000"/>
        </w:rPr>
        <w:t>/ PrEP navigator</w:t>
      </w:r>
      <w:r w:rsidRPr="00FA54C5">
        <w:rPr>
          <w:sz w:val="24"/>
          <w:u w:color="000000"/>
        </w:rPr>
        <w:t xml:space="preserve"> </w:t>
      </w:r>
      <w:r w:rsidR="005D1EB6" w:rsidRPr="00FA54C5">
        <w:rPr>
          <w:sz w:val="24"/>
          <w:u w:color="000000"/>
        </w:rPr>
        <w:t xml:space="preserve">shall call PrEP client two weeks before </w:t>
      </w:r>
      <w:r w:rsidRPr="00FA54C5">
        <w:rPr>
          <w:sz w:val="24"/>
          <w:u w:color="000000"/>
        </w:rPr>
        <w:t>schedule</w:t>
      </w:r>
      <w:r w:rsidR="005D1EB6" w:rsidRPr="00FA54C5">
        <w:rPr>
          <w:sz w:val="24"/>
          <w:u w:color="000000"/>
        </w:rPr>
        <w:t xml:space="preserve"> appointment to remind them of their </w:t>
      </w:r>
      <w:r w:rsidRPr="00FA54C5">
        <w:rPr>
          <w:sz w:val="24"/>
          <w:u w:color="000000"/>
        </w:rPr>
        <w:t xml:space="preserve">follow up </w:t>
      </w:r>
      <w:r w:rsidR="005D1EB6" w:rsidRPr="00FA54C5">
        <w:rPr>
          <w:sz w:val="24"/>
          <w:u w:color="000000"/>
        </w:rPr>
        <w:t xml:space="preserve">lab and </w:t>
      </w:r>
      <w:r w:rsidRPr="00FA54C5">
        <w:rPr>
          <w:sz w:val="24"/>
          <w:u w:color="000000"/>
        </w:rPr>
        <w:t xml:space="preserve">appointment </w:t>
      </w:r>
      <w:r w:rsidR="005D1EB6" w:rsidRPr="00FA54C5">
        <w:rPr>
          <w:sz w:val="24"/>
          <w:u w:color="000000"/>
        </w:rPr>
        <w:t>date.</w:t>
      </w:r>
    </w:p>
    <w:p w14:paraId="27487A6F" w14:textId="40E4B439" w:rsidR="005D1EB6" w:rsidRPr="00FA54C5" w:rsidRDefault="005D1EB6" w:rsidP="00156BEC">
      <w:pPr>
        <w:pStyle w:val="Heading3"/>
        <w:rPr>
          <w:sz w:val="24"/>
          <w:u w:color="000000"/>
        </w:rPr>
      </w:pPr>
      <w:r w:rsidRPr="00FA54C5">
        <w:rPr>
          <w:sz w:val="24"/>
          <w:u w:color="000000"/>
        </w:rPr>
        <w:t>The clinic nurse</w:t>
      </w:r>
      <w:r w:rsidR="00A61F73">
        <w:rPr>
          <w:sz w:val="24"/>
          <w:u w:color="000000"/>
        </w:rPr>
        <w:t>/ PrEP navigator</w:t>
      </w:r>
      <w:r w:rsidRPr="00FA54C5">
        <w:rPr>
          <w:sz w:val="24"/>
          <w:u w:color="000000"/>
        </w:rPr>
        <w:t xml:space="preserve"> shall provide proper education for clients in regards to specimen collection. </w:t>
      </w:r>
    </w:p>
    <w:p w14:paraId="3846AAE9" w14:textId="44250026" w:rsidR="005D1EB6" w:rsidRPr="00FA54C5" w:rsidRDefault="005D1EB6" w:rsidP="00156BEC">
      <w:pPr>
        <w:pStyle w:val="Heading3"/>
        <w:rPr>
          <w:sz w:val="24"/>
          <w:u w:color="000000"/>
        </w:rPr>
      </w:pPr>
      <w:r w:rsidRPr="00FA54C5">
        <w:rPr>
          <w:sz w:val="24"/>
          <w:u w:color="000000"/>
        </w:rPr>
        <w:t>The clinic nurse</w:t>
      </w:r>
      <w:r w:rsidR="00A61F73">
        <w:rPr>
          <w:sz w:val="24"/>
          <w:u w:color="000000"/>
        </w:rPr>
        <w:t>/PrEP navigator</w:t>
      </w:r>
      <w:r w:rsidRPr="00FA54C5">
        <w:rPr>
          <w:sz w:val="24"/>
          <w:u w:color="000000"/>
        </w:rPr>
        <w:t xml:space="preserve"> shall evaluate clients learning and make appropriate recommendations. </w:t>
      </w:r>
    </w:p>
    <w:p w14:paraId="19D90C3F" w14:textId="1A09FCDE" w:rsidR="00156BEC" w:rsidRPr="00FA54C5" w:rsidRDefault="004E4426" w:rsidP="00156BEC">
      <w:pPr>
        <w:pStyle w:val="Heading3"/>
        <w:rPr>
          <w:sz w:val="24"/>
          <w:u w:color="000000"/>
        </w:rPr>
      </w:pPr>
      <w:r w:rsidRPr="00FA54C5">
        <w:rPr>
          <w:sz w:val="24"/>
          <w:u w:color="000000"/>
        </w:rPr>
        <w:lastRenderedPageBreak/>
        <w:t>The clinic nurse</w:t>
      </w:r>
      <w:r w:rsidR="00A61F73">
        <w:rPr>
          <w:sz w:val="24"/>
          <w:u w:color="000000"/>
        </w:rPr>
        <w:t xml:space="preserve">/ PrEP navigator shall </w:t>
      </w:r>
      <w:r w:rsidRPr="00FA54C5">
        <w:rPr>
          <w:sz w:val="24"/>
          <w:u w:color="000000"/>
        </w:rPr>
        <w:t xml:space="preserve">maintain appropriate follow up with </w:t>
      </w:r>
      <w:r w:rsidR="005D1EB6" w:rsidRPr="00FA54C5">
        <w:rPr>
          <w:sz w:val="24"/>
          <w:u w:color="000000"/>
        </w:rPr>
        <w:t>clients</w:t>
      </w:r>
      <w:r w:rsidRPr="00FA54C5">
        <w:rPr>
          <w:sz w:val="24"/>
          <w:u w:color="000000"/>
        </w:rPr>
        <w:t xml:space="preserve"> according to </w:t>
      </w:r>
      <w:r w:rsidR="005D1EB6" w:rsidRPr="00FA54C5">
        <w:rPr>
          <w:sz w:val="24"/>
          <w:u w:color="000000"/>
        </w:rPr>
        <w:t xml:space="preserve">PrEP guideline protocol and </w:t>
      </w:r>
      <w:r w:rsidRPr="00FA54C5">
        <w:rPr>
          <w:sz w:val="24"/>
          <w:u w:color="000000"/>
        </w:rPr>
        <w:t>Hyacinth clinic policy.</w:t>
      </w:r>
    </w:p>
    <w:p w14:paraId="5C766BA5" w14:textId="14F3B775" w:rsidR="00042496" w:rsidRPr="00FA54C5" w:rsidRDefault="00CB1821"/>
    <w:p w14:paraId="1B16A9E0" w14:textId="77777777" w:rsidR="00FA54C5" w:rsidRDefault="00FE06A5" w:rsidP="005D1EB6">
      <w:r w:rsidRPr="00A61F73">
        <w:rPr>
          <w:b/>
          <w:bCs/>
        </w:rPr>
        <w:t>Addendum:</w:t>
      </w:r>
      <w:r w:rsidRPr="00FA54C5">
        <w:t xml:space="preserve"> </w:t>
      </w:r>
      <w:r w:rsidR="00FA54C5" w:rsidRPr="00FA54C5">
        <w:t>Attached provider checklist and client’s information must be signed, documented as part of clients’ chart and one copy given to client</w:t>
      </w:r>
      <w:r w:rsidR="00FA54C5">
        <w:t>.</w:t>
      </w:r>
    </w:p>
    <w:p w14:paraId="330CF7A3" w14:textId="77777777" w:rsidR="00307D89" w:rsidRDefault="00307D89" w:rsidP="005D1EB6">
      <w:pPr>
        <w:rPr>
          <w:b/>
          <w:bCs/>
        </w:rPr>
      </w:pPr>
    </w:p>
    <w:p w14:paraId="6C2638E0" w14:textId="77777777" w:rsidR="00307D89" w:rsidRDefault="00307D89" w:rsidP="005D1EB6">
      <w:pPr>
        <w:rPr>
          <w:b/>
          <w:bCs/>
        </w:rPr>
      </w:pPr>
    </w:p>
    <w:p w14:paraId="49C8F44F" w14:textId="77777777" w:rsidR="00307D89" w:rsidRDefault="00307D89" w:rsidP="005D1EB6">
      <w:pPr>
        <w:rPr>
          <w:b/>
          <w:bCs/>
        </w:rPr>
      </w:pPr>
    </w:p>
    <w:p w14:paraId="7416A473" w14:textId="77777777" w:rsidR="00307D89" w:rsidRDefault="00307D89" w:rsidP="005D1EB6">
      <w:pPr>
        <w:rPr>
          <w:b/>
          <w:bCs/>
        </w:rPr>
      </w:pPr>
    </w:p>
    <w:p w14:paraId="28102149" w14:textId="77777777" w:rsidR="00307D89" w:rsidRDefault="00307D89" w:rsidP="005D1EB6">
      <w:pPr>
        <w:rPr>
          <w:b/>
          <w:bCs/>
        </w:rPr>
      </w:pPr>
    </w:p>
    <w:p w14:paraId="7189423A" w14:textId="77777777" w:rsidR="00307D89" w:rsidRDefault="00307D89" w:rsidP="005D1EB6">
      <w:pPr>
        <w:rPr>
          <w:b/>
          <w:bCs/>
        </w:rPr>
      </w:pPr>
    </w:p>
    <w:p w14:paraId="6264521C" w14:textId="77777777" w:rsidR="00307D89" w:rsidRDefault="00307D89" w:rsidP="005D1EB6">
      <w:pPr>
        <w:rPr>
          <w:b/>
          <w:bCs/>
        </w:rPr>
      </w:pPr>
    </w:p>
    <w:p w14:paraId="79298DAE" w14:textId="77777777" w:rsidR="00307D89" w:rsidRDefault="00307D89" w:rsidP="005D1EB6">
      <w:pPr>
        <w:rPr>
          <w:b/>
          <w:bCs/>
        </w:rPr>
      </w:pPr>
    </w:p>
    <w:p w14:paraId="43D9D2B6" w14:textId="77777777" w:rsidR="00307D89" w:rsidRDefault="00307D89" w:rsidP="005D1EB6">
      <w:pPr>
        <w:rPr>
          <w:b/>
          <w:bCs/>
        </w:rPr>
      </w:pPr>
    </w:p>
    <w:p w14:paraId="2F88E388" w14:textId="77777777" w:rsidR="00307D89" w:rsidRDefault="00307D89" w:rsidP="005D1EB6">
      <w:pPr>
        <w:rPr>
          <w:b/>
          <w:bCs/>
        </w:rPr>
      </w:pPr>
    </w:p>
    <w:p w14:paraId="24CDC31F" w14:textId="77777777" w:rsidR="00307D89" w:rsidRDefault="00307D89" w:rsidP="005D1EB6">
      <w:pPr>
        <w:rPr>
          <w:b/>
          <w:bCs/>
        </w:rPr>
      </w:pPr>
    </w:p>
    <w:p w14:paraId="4FE2CDA2" w14:textId="77777777" w:rsidR="00307D89" w:rsidRDefault="00307D89" w:rsidP="005D1EB6">
      <w:pPr>
        <w:rPr>
          <w:b/>
          <w:bCs/>
        </w:rPr>
      </w:pPr>
    </w:p>
    <w:p w14:paraId="176B5180" w14:textId="77777777" w:rsidR="00307D89" w:rsidRDefault="00307D89" w:rsidP="005D1EB6">
      <w:pPr>
        <w:rPr>
          <w:b/>
          <w:bCs/>
        </w:rPr>
      </w:pPr>
    </w:p>
    <w:p w14:paraId="42898CF6" w14:textId="77777777" w:rsidR="00307D89" w:rsidRDefault="00307D89" w:rsidP="005D1EB6">
      <w:pPr>
        <w:rPr>
          <w:b/>
          <w:bCs/>
        </w:rPr>
      </w:pPr>
    </w:p>
    <w:p w14:paraId="1AC61425" w14:textId="77777777" w:rsidR="00307D89" w:rsidRDefault="00307D89" w:rsidP="005D1EB6">
      <w:pPr>
        <w:rPr>
          <w:b/>
          <w:bCs/>
        </w:rPr>
      </w:pPr>
    </w:p>
    <w:p w14:paraId="5708C39E" w14:textId="77777777" w:rsidR="00307D89" w:rsidRDefault="00307D89" w:rsidP="005D1EB6">
      <w:pPr>
        <w:rPr>
          <w:b/>
          <w:bCs/>
        </w:rPr>
      </w:pPr>
    </w:p>
    <w:p w14:paraId="2D938377" w14:textId="77777777" w:rsidR="00307D89" w:rsidRDefault="00307D89" w:rsidP="005D1EB6">
      <w:pPr>
        <w:rPr>
          <w:b/>
          <w:bCs/>
        </w:rPr>
      </w:pPr>
    </w:p>
    <w:p w14:paraId="6CD83ED3" w14:textId="77777777" w:rsidR="00307D89" w:rsidRDefault="00307D89" w:rsidP="005D1EB6">
      <w:pPr>
        <w:rPr>
          <w:b/>
          <w:bCs/>
        </w:rPr>
      </w:pPr>
    </w:p>
    <w:p w14:paraId="77AD93FF" w14:textId="77777777" w:rsidR="00307D89" w:rsidRDefault="00307D89" w:rsidP="005D1EB6">
      <w:pPr>
        <w:rPr>
          <w:b/>
          <w:bCs/>
        </w:rPr>
      </w:pPr>
    </w:p>
    <w:p w14:paraId="5C98E118" w14:textId="77777777" w:rsidR="00307D89" w:rsidRDefault="00307D89" w:rsidP="005D1EB6">
      <w:pPr>
        <w:rPr>
          <w:b/>
          <w:bCs/>
        </w:rPr>
      </w:pPr>
    </w:p>
    <w:p w14:paraId="56354431" w14:textId="77777777" w:rsidR="00307D89" w:rsidRDefault="00307D89" w:rsidP="005D1EB6">
      <w:pPr>
        <w:rPr>
          <w:b/>
          <w:bCs/>
        </w:rPr>
      </w:pPr>
    </w:p>
    <w:p w14:paraId="323A3A0F" w14:textId="77777777" w:rsidR="00307D89" w:rsidRDefault="00307D89" w:rsidP="005D1EB6">
      <w:pPr>
        <w:rPr>
          <w:b/>
          <w:bCs/>
        </w:rPr>
      </w:pPr>
    </w:p>
    <w:p w14:paraId="5D5B2401" w14:textId="77777777" w:rsidR="00307D89" w:rsidRDefault="00307D89" w:rsidP="005D1EB6">
      <w:pPr>
        <w:rPr>
          <w:b/>
          <w:bCs/>
        </w:rPr>
      </w:pPr>
    </w:p>
    <w:p w14:paraId="5288B72D" w14:textId="77777777" w:rsidR="00307D89" w:rsidRDefault="00307D89" w:rsidP="005D1EB6">
      <w:pPr>
        <w:rPr>
          <w:b/>
          <w:bCs/>
        </w:rPr>
      </w:pPr>
    </w:p>
    <w:p w14:paraId="22BB8181" w14:textId="77777777" w:rsidR="00307D89" w:rsidRDefault="00307D89" w:rsidP="005D1EB6">
      <w:pPr>
        <w:rPr>
          <w:b/>
          <w:bCs/>
        </w:rPr>
      </w:pPr>
    </w:p>
    <w:p w14:paraId="2ADD7B35" w14:textId="77777777" w:rsidR="00307D89" w:rsidRDefault="00307D89" w:rsidP="005D1EB6">
      <w:pPr>
        <w:rPr>
          <w:b/>
          <w:bCs/>
        </w:rPr>
      </w:pPr>
    </w:p>
    <w:p w14:paraId="775B0910" w14:textId="77777777" w:rsidR="00307D89" w:rsidRDefault="00307D89" w:rsidP="005D1EB6">
      <w:pPr>
        <w:rPr>
          <w:b/>
          <w:bCs/>
        </w:rPr>
      </w:pPr>
    </w:p>
    <w:p w14:paraId="591FAA46" w14:textId="77777777" w:rsidR="00307D89" w:rsidRDefault="00307D89" w:rsidP="005D1EB6">
      <w:pPr>
        <w:rPr>
          <w:b/>
          <w:bCs/>
        </w:rPr>
      </w:pPr>
    </w:p>
    <w:p w14:paraId="18C64A28" w14:textId="77777777" w:rsidR="00307D89" w:rsidRDefault="00307D89" w:rsidP="005D1EB6">
      <w:pPr>
        <w:rPr>
          <w:b/>
          <w:bCs/>
        </w:rPr>
      </w:pPr>
    </w:p>
    <w:p w14:paraId="47508E7B" w14:textId="77777777" w:rsidR="00307D89" w:rsidRDefault="00307D89" w:rsidP="005D1EB6">
      <w:pPr>
        <w:rPr>
          <w:b/>
          <w:bCs/>
        </w:rPr>
      </w:pPr>
    </w:p>
    <w:p w14:paraId="05D2EEDE" w14:textId="77777777" w:rsidR="00307D89" w:rsidRDefault="00307D89" w:rsidP="005D1EB6">
      <w:pPr>
        <w:rPr>
          <w:b/>
          <w:bCs/>
        </w:rPr>
      </w:pPr>
    </w:p>
    <w:p w14:paraId="2EC77231" w14:textId="77777777" w:rsidR="00307D89" w:rsidRDefault="00307D89" w:rsidP="005D1EB6">
      <w:pPr>
        <w:rPr>
          <w:b/>
          <w:bCs/>
        </w:rPr>
      </w:pPr>
    </w:p>
    <w:p w14:paraId="75929621" w14:textId="77777777" w:rsidR="00307D89" w:rsidRDefault="00307D89" w:rsidP="005D1EB6">
      <w:pPr>
        <w:rPr>
          <w:b/>
          <w:bCs/>
        </w:rPr>
      </w:pPr>
    </w:p>
    <w:p w14:paraId="0E1E50C2" w14:textId="77777777" w:rsidR="00307D89" w:rsidRDefault="00307D89" w:rsidP="005D1EB6">
      <w:pPr>
        <w:rPr>
          <w:b/>
          <w:bCs/>
        </w:rPr>
      </w:pPr>
    </w:p>
    <w:p w14:paraId="52B26C3C" w14:textId="77777777" w:rsidR="00307D89" w:rsidRDefault="00307D89" w:rsidP="005D1EB6">
      <w:pPr>
        <w:rPr>
          <w:b/>
          <w:bCs/>
        </w:rPr>
      </w:pPr>
    </w:p>
    <w:p w14:paraId="6E1E6B5F" w14:textId="77777777" w:rsidR="00307D89" w:rsidRDefault="00307D89" w:rsidP="005D1EB6">
      <w:pPr>
        <w:rPr>
          <w:b/>
          <w:bCs/>
        </w:rPr>
      </w:pPr>
    </w:p>
    <w:p w14:paraId="3EA52F80" w14:textId="77777777" w:rsidR="00307D89" w:rsidRDefault="00307D89" w:rsidP="005D1EB6">
      <w:pPr>
        <w:rPr>
          <w:b/>
          <w:bCs/>
        </w:rPr>
      </w:pPr>
    </w:p>
    <w:p w14:paraId="6C573E82" w14:textId="77777777" w:rsidR="00307D89" w:rsidRDefault="00307D89" w:rsidP="005D1EB6">
      <w:pPr>
        <w:rPr>
          <w:b/>
          <w:bCs/>
        </w:rPr>
      </w:pPr>
    </w:p>
    <w:p w14:paraId="7EEB3EBF" w14:textId="77777777" w:rsidR="00307D89" w:rsidRDefault="00307D89" w:rsidP="005D1EB6">
      <w:pPr>
        <w:rPr>
          <w:b/>
          <w:bCs/>
        </w:rPr>
      </w:pPr>
    </w:p>
    <w:p w14:paraId="3DF0F12F" w14:textId="77777777" w:rsidR="00307D89" w:rsidRDefault="00307D89" w:rsidP="005D1EB6">
      <w:pPr>
        <w:rPr>
          <w:b/>
          <w:bCs/>
        </w:rPr>
      </w:pPr>
    </w:p>
    <w:p w14:paraId="384D9054" w14:textId="77777777" w:rsidR="00307D89" w:rsidRDefault="00307D89" w:rsidP="005D1EB6">
      <w:pPr>
        <w:rPr>
          <w:b/>
          <w:bCs/>
        </w:rPr>
      </w:pPr>
    </w:p>
    <w:p w14:paraId="49B283A0" w14:textId="5F617189" w:rsidR="005D1EB6" w:rsidRPr="00FA54C5" w:rsidRDefault="005D1EB6" w:rsidP="005D1EB6">
      <w:r w:rsidRPr="005D1EB6">
        <w:rPr>
          <w:b/>
          <w:bCs/>
        </w:rPr>
        <w:lastRenderedPageBreak/>
        <w:t>Initial PrEP Clinical Guideline:</w:t>
      </w:r>
    </w:p>
    <w:p w14:paraId="667E018E" w14:textId="77777777" w:rsidR="005D1EB6" w:rsidRDefault="005D1EB6"/>
    <w:p w14:paraId="7423EA78" w14:textId="40ADBBC5" w:rsidR="00A61D65" w:rsidRPr="00A61D65" w:rsidRDefault="00A61D65" w:rsidP="00A61D65">
      <w:r w:rsidRPr="00A61D65">
        <w:fldChar w:fldCharType="begin"/>
      </w:r>
      <w:r w:rsidRPr="00A61D65">
        <w:instrText xml:space="preserve"> INCLUDEPICTURE "/var/folders/13/n13p1rbj6rg_4blkz8jmw5v40000gn/T/com.microsoft.Word/WebArchiveCopyPasteTempFiles/cdc-hiv-prep-baseline-assessment-algorithm.png" \* MERGEFORMATINET </w:instrText>
      </w:r>
      <w:r w:rsidRPr="00A61D65">
        <w:fldChar w:fldCharType="separate"/>
      </w:r>
      <w:r w:rsidRPr="00A61D65">
        <w:rPr>
          <w:noProof/>
        </w:rPr>
        <w:drawing>
          <wp:inline distT="0" distB="0" distL="0" distR="0" wp14:anchorId="15E1025A" wp14:editId="576E61E0">
            <wp:extent cx="5943600" cy="6113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113780"/>
                    </a:xfrm>
                    <a:prstGeom prst="rect">
                      <a:avLst/>
                    </a:prstGeom>
                    <a:noFill/>
                    <a:ln>
                      <a:noFill/>
                    </a:ln>
                  </pic:spPr>
                </pic:pic>
              </a:graphicData>
            </a:graphic>
          </wp:inline>
        </w:drawing>
      </w:r>
      <w:r w:rsidRPr="00A61D65">
        <w:fldChar w:fldCharType="end"/>
      </w:r>
    </w:p>
    <w:p w14:paraId="6AEC7E97" w14:textId="0DC169C2" w:rsidR="00856632" w:rsidRDefault="00856632"/>
    <w:p w14:paraId="5002F78A" w14:textId="1CDF4E97" w:rsidR="00856632" w:rsidRDefault="00856632"/>
    <w:p w14:paraId="3DD6A815" w14:textId="6EFB146E" w:rsidR="00856632" w:rsidRDefault="00856632"/>
    <w:p w14:paraId="314BA1E5" w14:textId="3D8E9141" w:rsidR="00856632" w:rsidRDefault="00856632"/>
    <w:p w14:paraId="216733E5" w14:textId="0F3EA466" w:rsidR="00856632" w:rsidRDefault="00856632"/>
    <w:p w14:paraId="36E4CD00" w14:textId="77777777" w:rsidR="00FA54C5" w:rsidRDefault="00FA54C5" w:rsidP="00FA54C5">
      <w:pPr>
        <w:pStyle w:val="Heading3"/>
        <w:numPr>
          <w:ilvl w:val="0"/>
          <w:numId w:val="0"/>
        </w:numPr>
        <w:spacing w:after="148"/>
        <w:textAlignment w:val="baseline"/>
        <w:rPr>
          <w:rFonts w:ascii="Helvetica Neue" w:hAnsi="Helvetica Neue"/>
          <w:b/>
          <w:bCs w:val="0"/>
          <w:color w:val="2F2F2F"/>
          <w:sz w:val="33"/>
          <w:szCs w:val="33"/>
        </w:rPr>
      </w:pPr>
    </w:p>
    <w:p w14:paraId="1BC16E48" w14:textId="77777777" w:rsidR="00FA54C5" w:rsidRDefault="00FA54C5" w:rsidP="00FA54C5">
      <w:pPr>
        <w:spacing w:before="100" w:beforeAutospacing="1" w:after="100" w:afterAutospacing="1"/>
        <w:rPr>
          <w:rFonts w:ascii="Times" w:hAnsi="Times"/>
          <w:b/>
          <w:bCs/>
          <w:color w:val="FFFFFF"/>
          <w:sz w:val="28"/>
          <w:szCs w:val="28"/>
          <w:shd w:val="clear" w:color="auto" w:fill="0C6DC4"/>
        </w:rPr>
      </w:pPr>
    </w:p>
    <w:p w14:paraId="620B7607" w14:textId="424C2B3E" w:rsidR="00FA54C5" w:rsidRDefault="00FA54C5" w:rsidP="00FA54C5">
      <w:pPr>
        <w:jc w:val="center"/>
        <w:rPr>
          <w:rFonts w:ascii="Times" w:hAnsi="Times"/>
          <w:b/>
          <w:bCs/>
        </w:rPr>
      </w:pPr>
      <w:r w:rsidRPr="00FA54C5">
        <w:rPr>
          <w:b/>
          <w:bCs/>
        </w:rPr>
        <w:lastRenderedPageBreak/>
        <w:t>HYACINTH AIDS/HIV FOUNDATION</w:t>
      </w:r>
      <w:r w:rsidRPr="00FA54C5">
        <w:rPr>
          <w:rFonts w:ascii="Times" w:hAnsi="Times"/>
          <w:b/>
          <w:bCs/>
        </w:rPr>
        <w:br/>
      </w:r>
    </w:p>
    <w:p w14:paraId="708DCD8F" w14:textId="1327343B" w:rsidR="00FA54C5" w:rsidRDefault="00FA54C5" w:rsidP="00FA54C5">
      <w:pPr>
        <w:rPr>
          <w:rFonts w:ascii="Times" w:hAnsi="Times"/>
          <w:b/>
          <w:bCs/>
        </w:rPr>
      </w:pPr>
      <w:r w:rsidRPr="00FA54C5">
        <w:rPr>
          <w:rFonts w:ascii="Times" w:hAnsi="Times"/>
          <w:b/>
          <w:bCs/>
        </w:rPr>
        <w:t xml:space="preserve">CHECKLIST FOR INITIATING PREEXPOSURE PROPHYLAXIS (PrEP) </w:t>
      </w:r>
    </w:p>
    <w:p w14:paraId="10E32B08" w14:textId="77777777" w:rsidR="00FA54C5" w:rsidRDefault="00FA54C5" w:rsidP="00FA54C5">
      <w:pPr>
        <w:rPr>
          <w:rFonts w:ascii="Times" w:hAnsi="Times"/>
          <w:b/>
          <w:bCs/>
        </w:rPr>
      </w:pPr>
    </w:p>
    <w:p w14:paraId="0D64F268" w14:textId="77777777" w:rsidR="00FA54C5" w:rsidRDefault="00FA54C5" w:rsidP="00FA54C5">
      <w:pPr>
        <w:rPr>
          <w:rFonts w:ascii="Times" w:hAnsi="Times"/>
          <w:b/>
          <w:bCs/>
        </w:rPr>
      </w:pPr>
    </w:p>
    <w:p w14:paraId="40AEF62F" w14:textId="77777777" w:rsidR="00FA54C5" w:rsidRDefault="00FA54C5" w:rsidP="00FA54C5">
      <w:pPr>
        <w:rPr>
          <w:rFonts w:ascii="Times" w:hAnsi="Times"/>
          <w:b/>
          <w:bCs/>
        </w:rPr>
      </w:pPr>
    </w:p>
    <w:p w14:paraId="6AD9FCA0" w14:textId="74B43700" w:rsidR="00FA54C5" w:rsidRPr="00FA54C5" w:rsidRDefault="00FA54C5" w:rsidP="00FA54C5">
      <w:r w:rsidRPr="00FA54C5">
        <w:rPr>
          <w:rFonts w:ascii="Times" w:hAnsi="Times"/>
        </w:rPr>
        <w:t>_________________________________</w:t>
      </w:r>
      <w:r>
        <w:rPr>
          <w:rFonts w:ascii="Times" w:hAnsi="Times"/>
        </w:rPr>
        <w:t xml:space="preserve">            </w:t>
      </w:r>
      <w:r w:rsidRPr="00FA54C5">
        <w:rPr>
          <w:rFonts w:ascii="Times" w:hAnsi="Times"/>
        </w:rPr>
        <w:t xml:space="preserve"> __________________________________ </w:t>
      </w:r>
    </w:p>
    <w:p w14:paraId="47BD6549" w14:textId="2467F142" w:rsidR="00FA54C5" w:rsidRPr="00FA54C5" w:rsidRDefault="00FA54C5" w:rsidP="00FA54C5">
      <w:pPr>
        <w:spacing w:before="100" w:beforeAutospacing="1" w:after="100" w:afterAutospacing="1"/>
      </w:pPr>
      <w:r w:rsidRPr="00FA54C5">
        <w:rPr>
          <w:rFonts w:ascii="Times" w:hAnsi="Times"/>
        </w:rPr>
        <w:t xml:space="preserve">Print name of provider </w:t>
      </w:r>
      <w:r>
        <w:rPr>
          <w:rFonts w:ascii="Times" w:hAnsi="Times"/>
        </w:rPr>
        <w:t xml:space="preserve">                                              Print name of patient</w:t>
      </w:r>
    </w:p>
    <w:p w14:paraId="4CA699FF" w14:textId="77777777" w:rsidR="00FA54C5" w:rsidRDefault="00FA54C5" w:rsidP="00FA54C5">
      <w:pPr>
        <w:spacing w:before="100" w:beforeAutospacing="1" w:after="100" w:afterAutospacing="1"/>
        <w:rPr>
          <w:rFonts w:ascii="Times" w:hAnsi="Times"/>
        </w:rPr>
      </w:pPr>
    </w:p>
    <w:p w14:paraId="47E36F5F" w14:textId="1668C6FD" w:rsidR="00FA54C5" w:rsidRPr="00FA54C5" w:rsidRDefault="00FA54C5" w:rsidP="00FA54C5">
      <w:pPr>
        <w:spacing w:before="100" w:beforeAutospacing="1" w:after="100" w:afterAutospacing="1"/>
      </w:pPr>
      <w:r w:rsidRPr="00FA54C5">
        <w:rPr>
          <w:rFonts w:ascii="Times" w:hAnsi="Times"/>
        </w:rPr>
        <w:t xml:space="preserve">_________________________________ Today’s date (month/day/year) </w:t>
      </w:r>
    </w:p>
    <w:p w14:paraId="7B345EC8" w14:textId="77777777" w:rsidR="00FA54C5" w:rsidRPr="00FA54C5" w:rsidRDefault="00FA54C5" w:rsidP="00FA54C5">
      <w:pPr>
        <w:spacing w:before="100" w:beforeAutospacing="1" w:after="100" w:afterAutospacing="1"/>
      </w:pPr>
      <w:r w:rsidRPr="00FA54C5">
        <w:rPr>
          <w:rFonts w:ascii="Times" w:hAnsi="Times"/>
          <w:b/>
          <w:bCs/>
          <w:shd w:val="clear" w:color="auto" w:fill="C6E0F9"/>
        </w:rPr>
        <w:t xml:space="preserve">Provider Section </w:t>
      </w:r>
    </w:p>
    <w:p w14:paraId="1625A8DE" w14:textId="77777777" w:rsidR="00FA54C5" w:rsidRPr="00FA54C5" w:rsidRDefault="00FA54C5" w:rsidP="00FA54C5">
      <w:pPr>
        <w:pStyle w:val="ListParagraph"/>
        <w:rPr>
          <w:rFonts w:ascii="Times New Roman" w:eastAsia="Times New Roman" w:hAnsi="Times New Roman" w:cs="Times New Roman"/>
        </w:rPr>
      </w:pPr>
      <w:r w:rsidRPr="00FA54C5">
        <w:rPr>
          <w:rFonts w:ascii="Times" w:eastAsia="Times New Roman" w:hAnsi="Times" w:cs="Times New Roman"/>
        </w:rPr>
        <w:t>I have provided this patient with the following: (check all as completed):</w:t>
      </w:r>
      <w:r w:rsidRPr="00FA54C5">
        <w:rPr>
          <w:rFonts w:ascii="Times" w:eastAsia="Times New Roman" w:hAnsi="Times" w:cs="Times New Roman"/>
        </w:rPr>
        <w:br/>
      </w:r>
      <w:r w:rsidRPr="00FA54C5">
        <w:rPr>
          <w:rFonts w:ascii="TT151t00" w:eastAsia="Times New Roman" w:hAnsi="TT151t00" w:cs="Times New Roman"/>
        </w:rPr>
        <w:t xml:space="preserve"> </w:t>
      </w:r>
    </w:p>
    <w:p w14:paraId="67A74883" w14:textId="77777777" w:rsidR="00FA54C5" w:rsidRPr="00FA54C5" w:rsidRDefault="00FA54C5" w:rsidP="00FA54C5">
      <w:pPr>
        <w:pStyle w:val="ListParagraph"/>
        <w:numPr>
          <w:ilvl w:val="0"/>
          <w:numId w:val="29"/>
        </w:numPr>
        <w:rPr>
          <w:rFonts w:ascii="Times New Roman" w:eastAsia="Times New Roman" w:hAnsi="Times New Roman" w:cs="Times New Roman"/>
        </w:rPr>
      </w:pPr>
      <w:r w:rsidRPr="00FA54C5">
        <w:rPr>
          <w:rFonts w:ascii="Times" w:eastAsia="Times New Roman" w:hAnsi="Times" w:cs="Times New Roman"/>
        </w:rPr>
        <w:t>Assessment for possible acute HIV infection</w:t>
      </w:r>
      <w:r w:rsidRPr="00FA54C5">
        <w:rPr>
          <w:rFonts w:ascii="Times" w:eastAsia="Times New Roman" w:hAnsi="Times" w:cs="Times New Roman"/>
        </w:rPr>
        <w:br/>
      </w:r>
    </w:p>
    <w:p w14:paraId="66B65613" w14:textId="77777777" w:rsidR="00FA54C5" w:rsidRPr="00FA54C5" w:rsidRDefault="00FA54C5" w:rsidP="00FA54C5">
      <w:pPr>
        <w:pStyle w:val="ListParagraph"/>
        <w:numPr>
          <w:ilvl w:val="0"/>
          <w:numId w:val="29"/>
        </w:numPr>
        <w:rPr>
          <w:rFonts w:ascii="Times New Roman" w:eastAsia="Times New Roman" w:hAnsi="Times New Roman" w:cs="Times New Roman"/>
        </w:rPr>
      </w:pPr>
      <w:r w:rsidRPr="00FA54C5">
        <w:rPr>
          <w:rFonts w:ascii="TT151t00" w:eastAsia="Times New Roman" w:hAnsi="TT151t00" w:cs="Times New Roman"/>
        </w:rPr>
        <w:t xml:space="preserve"> </w:t>
      </w:r>
      <w:r w:rsidRPr="00FA54C5">
        <w:rPr>
          <w:rFonts w:ascii="Times" w:eastAsia="Times New Roman" w:hAnsi="Times" w:cs="Times New Roman"/>
        </w:rPr>
        <w:t xml:space="preserve">Indicated laboratory screening to determine indications for these medications </w:t>
      </w:r>
    </w:p>
    <w:p w14:paraId="32C225BF" w14:textId="77777777" w:rsidR="00FA54C5" w:rsidRPr="00FA54C5" w:rsidRDefault="00FA54C5" w:rsidP="00FA54C5">
      <w:pPr>
        <w:pStyle w:val="ListParagraph"/>
        <w:numPr>
          <w:ilvl w:val="0"/>
          <w:numId w:val="29"/>
        </w:numPr>
        <w:rPr>
          <w:rFonts w:ascii="Times New Roman" w:eastAsia="Times New Roman" w:hAnsi="Times New Roman" w:cs="Times New Roman"/>
        </w:rPr>
      </w:pPr>
      <w:r w:rsidRPr="00FA54C5">
        <w:rPr>
          <w:rFonts w:ascii="TT151t00" w:eastAsia="Times New Roman" w:hAnsi="TT151t00" w:cs="Times New Roman"/>
        </w:rPr>
        <w:t xml:space="preserve"> </w:t>
      </w:r>
      <w:r w:rsidRPr="00FA54C5">
        <w:rPr>
          <w:rFonts w:ascii="Times" w:eastAsia="Times New Roman" w:hAnsi="Times" w:cs="Times New Roman"/>
        </w:rPr>
        <w:t xml:space="preserve">An HIV risk assessment to determine whether PrEP is indicated for this patient </w:t>
      </w:r>
    </w:p>
    <w:p w14:paraId="6F90A43D" w14:textId="77777777" w:rsidR="00FA54C5" w:rsidRPr="00FA54C5" w:rsidRDefault="00FA54C5" w:rsidP="00FA54C5">
      <w:pPr>
        <w:pStyle w:val="ListParagraph"/>
        <w:numPr>
          <w:ilvl w:val="0"/>
          <w:numId w:val="29"/>
        </w:numPr>
        <w:rPr>
          <w:rFonts w:ascii="Times New Roman" w:eastAsia="Times New Roman" w:hAnsi="Times New Roman" w:cs="Times New Roman"/>
        </w:rPr>
      </w:pPr>
      <w:r w:rsidRPr="00FA54C5">
        <w:rPr>
          <w:rFonts w:ascii="TT151t00" w:eastAsia="Times New Roman" w:hAnsi="TT151t00" w:cs="Times New Roman"/>
        </w:rPr>
        <w:t xml:space="preserve"> </w:t>
      </w:r>
      <w:r w:rsidRPr="00FA54C5">
        <w:rPr>
          <w:rFonts w:ascii="Times" w:eastAsia="Times New Roman" w:hAnsi="Times" w:cs="Times New Roman"/>
        </w:rPr>
        <w:t>A medication fact sheet listing dosing instructions and side effects</w:t>
      </w:r>
    </w:p>
    <w:p w14:paraId="6EF7ECB8" w14:textId="77777777" w:rsidR="00FA54C5" w:rsidRPr="00FA54C5" w:rsidRDefault="00FA54C5" w:rsidP="00FA54C5">
      <w:pPr>
        <w:pStyle w:val="ListParagraph"/>
        <w:numPr>
          <w:ilvl w:val="0"/>
          <w:numId w:val="29"/>
        </w:numPr>
        <w:rPr>
          <w:rFonts w:ascii="Times New Roman" w:eastAsia="Times New Roman" w:hAnsi="Times New Roman" w:cs="Times New Roman"/>
        </w:rPr>
      </w:pPr>
      <w:r w:rsidRPr="00FA54C5">
        <w:rPr>
          <w:rFonts w:ascii="TT151t00" w:eastAsia="Times New Roman" w:hAnsi="TT151t00" w:cs="Times New Roman"/>
        </w:rPr>
        <w:t xml:space="preserve"> </w:t>
      </w:r>
      <w:r w:rsidRPr="00FA54C5">
        <w:rPr>
          <w:rFonts w:ascii="Times" w:eastAsia="Times New Roman" w:hAnsi="Times" w:cs="Times New Roman"/>
        </w:rPr>
        <w:t>Counseling or a referral for counseling on condom use and any other HIV risk- reduction methods this patient may need</w:t>
      </w:r>
    </w:p>
    <w:p w14:paraId="62AA8955" w14:textId="77777777" w:rsidR="00FA54C5" w:rsidRPr="00FA54C5" w:rsidRDefault="00FA54C5" w:rsidP="00FA54C5">
      <w:pPr>
        <w:pStyle w:val="ListParagraph"/>
        <w:numPr>
          <w:ilvl w:val="0"/>
          <w:numId w:val="29"/>
        </w:numPr>
        <w:rPr>
          <w:rFonts w:ascii="Times New Roman" w:eastAsia="Times New Roman" w:hAnsi="Times New Roman" w:cs="Times New Roman"/>
        </w:rPr>
      </w:pPr>
      <w:r w:rsidRPr="00FA54C5">
        <w:rPr>
          <w:rFonts w:ascii="Times" w:eastAsia="Times New Roman" w:hAnsi="Times" w:cs="Times New Roman"/>
        </w:rPr>
        <w:t>Advice on methods to help the patient to take medication daily as prescribed</w:t>
      </w:r>
    </w:p>
    <w:p w14:paraId="4AE524D1" w14:textId="77777777" w:rsidR="00FA54C5" w:rsidRPr="00FA54C5" w:rsidRDefault="00FA54C5" w:rsidP="00FA54C5">
      <w:pPr>
        <w:pStyle w:val="ListParagraph"/>
        <w:numPr>
          <w:ilvl w:val="0"/>
          <w:numId w:val="29"/>
        </w:numPr>
        <w:rPr>
          <w:rFonts w:ascii="Times New Roman" w:eastAsia="Times New Roman" w:hAnsi="Times New Roman" w:cs="Times New Roman"/>
        </w:rPr>
      </w:pPr>
      <w:r w:rsidRPr="00FA54C5">
        <w:rPr>
          <w:rFonts w:ascii="TT151t00" w:eastAsia="Times New Roman" w:hAnsi="TT151t00" w:cs="Times New Roman"/>
        </w:rPr>
        <w:t xml:space="preserve"> </w:t>
      </w:r>
      <w:r w:rsidRPr="00FA54C5">
        <w:rPr>
          <w:rFonts w:ascii="Times" w:eastAsia="Times New Roman" w:hAnsi="Times" w:cs="Times New Roman"/>
        </w:rPr>
        <w:t>Information about PrEP use during conception and pregnancy (when indicated)</w:t>
      </w:r>
    </w:p>
    <w:p w14:paraId="07271327" w14:textId="068CF522" w:rsidR="00FA54C5" w:rsidRPr="00FA54C5" w:rsidRDefault="00FA54C5" w:rsidP="00FA54C5">
      <w:pPr>
        <w:pStyle w:val="ListParagraph"/>
        <w:numPr>
          <w:ilvl w:val="0"/>
          <w:numId w:val="29"/>
        </w:numPr>
        <w:rPr>
          <w:rFonts w:ascii="Times New Roman" w:eastAsia="Times New Roman" w:hAnsi="Times New Roman" w:cs="Times New Roman"/>
        </w:rPr>
      </w:pPr>
      <w:r w:rsidRPr="00FA54C5">
        <w:rPr>
          <w:rFonts w:ascii="TT151t00" w:eastAsia="Times New Roman" w:hAnsi="TT151t00" w:cs="Times New Roman"/>
        </w:rPr>
        <w:t xml:space="preserve"> </w:t>
      </w:r>
      <w:r w:rsidRPr="00FA54C5">
        <w:rPr>
          <w:rFonts w:ascii="Times" w:eastAsia="Times New Roman" w:hAnsi="Times" w:cs="Times New Roman"/>
        </w:rPr>
        <w:t>A prescription for Truvada (300 mg tenofovir disoproxil fumarate, 200 mg emtricitabine)</w:t>
      </w:r>
      <w:r>
        <w:rPr>
          <w:rFonts w:ascii="Times" w:eastAsia="Times New Roman" w:hAnsi="Times" w:cs="Times New Roman"/>
        </w:rPr>
        <w:t xml:space="preserve"> or </w:t>
      </w:r>
      <w:r w:rsidRPr="00A61D65">
        <w:rPr>
          <w:rFonts w:ascii="Times New Roman" w:eastAsia="Times New Roman" w:hAnsi="Times New Roman" w:cs="Times New Roman"/>
          <w:color w:val="000000"/>
          <w:sz w:val="22"/>
          <w:szCs w:val="22"/>
        </w:rPr>
        <w:t>Emtricitabine (F) 200 mg in combination with tenofovir alafenamide (TAF) 25 mg (F/TAF – brand name </w:t>
      </w:r>
      <w:r w:rsidRPr="00A61D65">
        <w:rPr>
          <w:rFonts w:ascii="Times New Roman" w:eastAsia="Times New Roman" w:hAnsi="Times New Roman" w:cs="Times New Roman"/>
          <w:b/>
          <w:bCs/>
          <w:color w:val="000000"/>
          <w:sz w:val="22"/>
          <w:szCs w:val="22"/>
        </w:rPr>
        <w:t>Descovy</w:t>
      </w:r>
      <w:r>
        <w:rPr>
          <w:rFonts w:ascii="Times New Roman" w:eastAsia="Times New Roman" w:hAnsi="Times New Roman" w:cs="Times New Roman"/>
          <w:b/>
          <w:bCs/>
          <w:color w:val="000000"/>
          <w:sz w:val="22"/>
          <w:szCs w:val="22"/>
        </w:rPr>
        <w:t>.</w:t>
      </w:r>
    </w:p>
    <w:p w14:paraId="5C715209" w14:textId="6F7C1B0F" w:rsidR="00FA54C5" w:rsidRPr="00FA54C5" w:rsidRDefault="00FA54C5" w:rsidP="00FA54C5">
      <w:pPr>
        <w:pStyle w:val="ListParagraph"/>
        <w:numPr>
          <w:ilvl w:val="0"/>
          <w:numId w:val="29"/>
        </w:numPr>
        <w:rPr>
          <w:rFonts w:ascii="Times New Roman" w:eastAsia="Times New Roman" w:hAnsi="Times New Roman" w:cs="Times New Roman"/>
        </w:rPr>
      </w:pPr>
      <w:r w:rsidRPr="00FA54C5">
        <w:rPr>
          <w:rFonts w:ascii="Times" w:eastAsia="Times New Roman" w:hAnsi="Times" w:cs="Times New Roman"/>
        </w:rPr>
        <w:t xml:space="preserve">A follow-up appointment date </w:t>
      </w:r>
    </w:p>
    <w:p w14:paraId="02650BCC" w14:textId="77777777" w:rsidR="00FA54C5" w:rsidRPr="00FA54C5" w:rsidRDefault="00FA54C5" w:rsidP="00FA54C5">
      <w:pPr>
        <w:spacing w:before="100" w:beforeAutospacing="1" w:after="100" w:afterAutospacing="1"/>
      </w:pPr>
      <w:r w:rsidRPr="00FA54C5">
        <w:rPr>
          <w:rFonts w:ascii="Times" w:hAnsi="Times"/>
        </w:rPr>
        <w:t xml:space="preserve">As the provider, I will: </w:t>
      </w:r>
    </w:p>
    <w:p w14:paraId="3FC89C58" w14:textId="4AA2A757" w:rsidR="00FA54C5" w:rsidRDefault="00FA54C5" w:rsidP="00FA54C5">
      <w:pPr>
        <w:spacing w:before="100" w:beforeAutospacing="1" w:after="100" w:afterAutospacing="1"/>
        <w:rPr>
          <w:rFonts w:ascii="Times" w:hAnsi="Times"/>
        </w:rPr>
      </w:pPr>
      <w:r w:rsidRPr="00FA54C5">
        <w:rPr>
          <w:rFonts w:ascii="Symbol" w:hAnsi="Symbol"/>
        </w:rPr>
        <w:t xml:space="preserve">• </w:t>
      </w:r>
      <w:r w:rsidRPr="00FA54C5">
        <w:rPr>
          <w:rFonts w:ascii="Times" w:hAnsi="Times"/>
        </w:rPr>
        <w:t>Limit refill periods to recommended intervals for repeat HIV testing (at least every 3 months)</w:t>
      </w:r>
      <w:r>
        <w:rPr>
          <w:rFonts w:ascii="Times" w:hAnsi="Times"/>
        </w:rPr>
        <w:t>.</w:t>
      </w:r>
    </w:p>
    <w:p w14:paraId="1EB4932E" w14:textId="0685382C" w:rsidR="00FA54C5" w:rsidRPr="00FA54C5" w:rsidRDefault="00FA54C5" w:rsidP="00FA54C5">
      <w:pPr>
        <w:pStyle w:val="ListParagraph"/>
        <w:numPr>
          <w:ilvl w:val="0"/>
          <w:numId w:val="30"/>
        </w:numPr>
        <w:spacing w:before="100" w:beforeAutospacing="1" w:after="100" w:afterAutospacing="1"/>
        <w:rPr>
          <w:rFonts w:ascii="Times New Roman" w:eastAsia="Times New Roman" w:hAnsi="Times New Roman" w:cs="Times New Roman"/>
        </w:rPr>
      </w:pPr>
      <w:r w:rsidRPr="00FA54C5">
        <w:rPr>
          <w:rFonts w:ascii="Times" w:eastAsia="Times New Roman" w:hAnsi="Times" w:cs="Times New Roman"/>
        </w:rPr>
        <w:t xml:space="preserve">Conduct follow-up visits at least every 3 months that include the following: </w:t>
      </w:r>
    </w:p>
    <w:p w14:paraId="45D93EDA" w14:textId="77777777" w:rsidR="00FA54C5" w:rsidRDefault="00FA54C5" w:rsidP="00FA54C5">
      <w:pPr>
        <w:spacing w:before="100" w:beforeAutospacing="1" w:after="100" w:afterAutospacing="1"/>
        <w:rPr>
          <w:rFonts w:ascii="Times" w:hAnsi="Times"/>
        </w:rPr>
      </w:pPr>
      <w:r w:rsidRPr="00FA54C5">
        <w:rPr>
          <w:rFonts w:ascii="Courier" w:hAnsi="Courier"/>
        </w:rPr>
        <w:t xml:space="preserve">o </w:t>
      </w:r>
      <w:r w:rsidRPr="00FA54C5">
        <w:rPr>
          <w:rFonts w:ascii="Times" w:hAnsi="Times"/>
        </w:rPr>
        <w:t>Assessment of HIV status (including signs or symptoms of acute HIV infection)</w:t>
      </w:r>
      <w:r>
        <w:rPr>
          <w:rFonts w:ascii="Times" w:hAnsi="Times"/>
        </w:rPr>
        <w:t>.</w:t>
      </w:r>
      <w:r w:rsidRPr="00FA54C5">
        <w:rPr>
          <w:rFonts w:ascii="Times" w:hAnsi="Times"/>
        </w:rPr>
        <w:br/>
      </w:r>
      <w:r w:rsidRPr="00FA54C5">
        <w:rPr>
          <w:rFonts w:ascii="Courier" w:hAnsi="Courier"/>
        </w:rPr>
        <w:t xml:space="preserve">o </w:t>
      </w:r>
      <w:r w:rsidRPr="00FA54C5">
        <w:rPr>
          <w:rFonts w:ascii="Times" w:hAnsi="Times"/>
        </w:rPr>
        <w:t>Assessment of side effects and advice on how to manage them</w:t>
      </w:r>
      <w:r>
        <w:rPr>
          <w:rFonts w:ascii="Times" w:hAnsi="Times"/>
        </w:rPr>
        <w:t>.</w:t>
      </w:r>
      <w:r w:rsidRPr="00FA54C5">
        <w:rPr>
          <w:rFonts w:ascii="Times" w:hAnsi="Times"/>
        </w:rPr>
        <w:br/>
      </w:r>
      <w:r w:rsidRPr="00FA54C5">
        <w:rPr>
          <w:rFonts w:ascii="Courier" w:hAnsi="Courier"/>
        </w:rPr>
        <w:t xml:space="preserve">o </w:t>
      </w:r>
      <w:r w:rsidRPr="00FA54C5">
        <w:rPr>
          <w:rFonts w:ascii="Times" w:hAnsi="Times"/>
        </w:rPr>
        <w:t>Assessment of medication adherence and counseling to support adherence</w:t>
      </w:r>
      <w:r>
        <w:rPr>
          <w:rFonts w:ascii="Times" w:hAnsi="Times"/>
        </w:rPr>
        <w:t>.</w:t>
      </w:r>
      <w:r w:rsidRPr="00FA54C5">
        <w:rPr>
          <w:rFonts w:ascii="Times" w:hAnsi="Times"/>
        </w:rPr>
        <w:br/>
      </w:r>
      <w:r w:rsidRPr="00FA54C5">
        <w:rPr>
          <w:rFonts w:ascii="Courier" w:hAnsi="Courier"/>
        </w:rPr>
        <w:t xml:space="preserve">o </w:t>
      </w:r>
      <w:r w:rsidRPr="00FA54C5">
        <w:rPr>
          <w:rFonts w:ascii="Times" w:hAnsi="Times"/>
        </w:rPr>
        <w:t>Assessment of STI symptoms, HIV risk behavior and counseling support for risk- reduction practice</w:t>
      </w:r>
      <w:r>
        <w:rPr>
          <w:rFonts w:ascii="Times" w:hAnsi="Times"/>
        </w:rPr>
        <w:t>s.</w:t>
      </w:r>
    </w:p>
    <w:p w14:paraId="1C300962" w14:textId="77777777" w:rsidR="00A61F73" w:rsidRDefault="00FA54C5" w:rsidP="00FA54C5">
      <w:pPr>
        <w:pStyle w:val="ListParagraph"/>
        <w:numPr>
          <w:ilvl w:val="0"/>
          <w:numId w:val="30"/>
        </w:numPr>
        <w:spacing w:before="100" w:beforeAutospacing="1" w:after="100" w:afterAutospacing="1"/>
        <w:rPr>
          <w:rFonts w:ascii="Times" w:hAnsi="Times"/>
        </w:rPr>
      </w:pPr>
      <w:r w:rsidRPr="00FA54C5">
        <w:rPr>
          <w:rFonts w:ascii="Times" w:hAnsi="Times"/>
        </w:rPr>
        <w:t>Inform the patient of any new information about PrEP and respond to questions.</w:t>
      </w:r>
    </w:p>
    <w:p w14:paraId="164DA1DB" w14:textId="77777777" w:rsidR="00A61F73" w:rsidRDefault="00A61F73" w:rsidP="00FA54C5">
      <w:pPr>
        <w:pStyle w:val="ListParagraph"/>
        <w:numPr>
          <w:ilvl w:val="0"/>
          <w:numId w:val="30"/>
        </w:numPr>
        <w:spacing w:before="100" w:beforeAutospacing="1" w:after="100" w:afterAutospacing="1"/>
        <w:rPr>
          <w:rFonts w:ascii="Times" w:hAnsi="Times"/>
        </w:rPr>
      </w:pPr>
    </w:p>
    <w:p w14:paraId="76539DCE" w14:textId="2AD05B5C" w:rsidR="00FA54C5" w:rsidRPr="00A61F73" w:rsidRDefault="00FA54C5" w:rsidP="00A61F73">
      <w:pPr>
        <w:pStyle w:val="ListParagraph"/>
        <w:spacing w:before="100" w:beforeAutospacing="1" w:after="100" w:afterAutospacing="1"/>
        <w:rPr>
          <w:rFonts w:ascii="Times" w:hAnsi="Times"/>
        </w:rPr>
      </w:pPr>
      <w:r w:rsidRPr="00A61F73">
        <w:rPr>
          <w:rFonts w:ascii="TT57t00" w:hAnsi="TT57t00"/>
          <w:sz w:val="22"/>
          <w:szCs w:val="22"/>
          <w:highlight w:val="lightGray"/>
          <w:shd w:val="clear" w:color="auto" w:fill="C6E0F9"/>
        </w:rPr>
        <w:lastRenderedPageBreak/>
        <w:t>Patient Section</w:t>
      </w:r>
      <w:r w:rsidRPr="00A61F73">
        <w:rPr>
          <w:rFonts w:ascii="TT57t00" w:hAnsi="TT57t00"/>
          <w:sz w:val="22"/>
          <w:szCs w:val="22"/>
          <w:shd w:val="clear" w:color="auto" w:fill="C6E0F9"/>
        </w:rPr>
        <w:t xml:space="preserve"> </w:t>
      </w:r>
    </w:p>
    <w:p w14:paraId="00D9EE30" w14:textId="583FA51F" w:rsidR="00FA54C5" w:rsidRPr="00FA54C5" w:rsidRDefault="00FA54C5" w:rsidP="00FA54C5">
      <w:r w:rsidRPr="00FA54C5">
        <w:fldChar w:fldCharType="begin"/>
      </w:r>
      <w:r w:rsidRPr="00FA54C5">
        <w:instrText xml:space="preserve"> INCLUDEPICTURE "/var/folders/13/n13p1rbj6rg_4blkz8jmw5v40000gn/T/com.microsoft.Word/WebArchiveCopyPasteTempFiles/page9image3015986928" \* MERGEFORMATINET </w:instrText>
      </w:r>
      <w:r w:rsidRPr="00FA54C5">
        <w:fldChar w:fldCharType="separate"/>
      </w:r>
      <w:r w:rsidRPr="00FA54C5">
        <w:rPr>
          <w:noProof/>
        </w:rPr>
        <w:drawing>
          <wp:inline distT="0" distB="0" distL="0" distR="0" wp14:anchorId="213EC78D" wp14:editId="61E639AE">
            <wp:extent cx="14605" cy="14605"/>
            <wp:effectExtent l="0" t="0" r="0" b="0"/>
            <wp:docPr id="4" name="Picture 4" descr="page9image3015986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9image30159869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FA54C5">
        <w:fldChar w:fldCharType="end"/>
      </w:r>
    </w:p>
    <w:p w14:paraId="43934EC6" w14:textId="77777777" w:rsidR="00FA54C5" w:rsidRPr="00FA54C5" w:rsidRDefault="00FA54C5" w:rsidP="00FA54C5">
      <w:pPr>
        <w:spacing w:before="100" w:beforeAutospacing="1" w:after="100" w:afterAutospacing="1"/>
      </w:pPr>
      <w:r w:rsidRPr="00FA54C5">
        <w:rPr>
          <w:rFonts w:ascii="Times" w:hAnsi="Times"/>
        </w:rPr>
        <w:t xml:space="preserve">It has been explained to me that: </w:t>
      </w:r>
    </w:p>
    <w:p w14:paraId="0541E9A3" w14:textId="2412BE53" w:rsidR="00FA54C5" w:rsidRPr="00FA54C5" w:rsidRDefault="00FA54C5" w:rsidP="00FA54C5">
      <w:pPr>
        <w:numPr>
          <w:ilvl w:val="0"/>
          <w:numId w:val="26"/>
        </w:numPr>
        <w:spacing w:before="100" w:beforeAutospacing="1" w:after="100" w:afterAutospacing="1"/>
        <w:rPr>
          <w:rFonts w:ascii="Symbol" w:hAnsi="Symbol"/>
        </w:rPr>
      </w:pPr>
      <w:r w:rsidRPr="00FA54C5">
        <w:rPr>
          <w:rFonts w:ascii="Times" w:hAnsi="Times"/>
        </w:rPr>
        <w:t>Taking a dose of PrEP medication every day may lower my risk of getting HIV infection</w:t>
      </w:r>
      <w:r>
        <w:rPr>
          <w:rFonts w:ascii="Times" w:hAnsi="Times"/>
        </w:rPr>
        <w:t>.</w:t>
      </w:r>
    </w:p>
    <w:p w14:paraId="195FDD8A" w14:textId="255F3C5D" w:rsidR="00FA54C5" w:rsidRPr="00FA54C5" w:rsidRDefault="00FA54C5" w:rsidP="00FA54C5">
      <w:pPr>
        <w:numPr>
          <w:ilvl w:val="0"/>
          <w:numId w:val="26"/>
        </w:numPr>
        <w:spacing w:before="100" w:beforeAutospacing="1" w:after="100" w:afterAutospacing="1"/>
        <w:rPr>
          <w:rFonts w:ascii="Symbol" w:hAnsi="Symbol"/>
        </w:rPr>
      </w:pPr>
      <w:r w:rsidRPr="00FA54C5">
        <w:rPr>
          <w:rFonts w:ascii="Times" w:hAnsi="Times"/>
        </w:rPr>
        <w:t>This medicine does not completely eliminate my risk of getting HIV infection, so I need to use condoms during sex</w:t>
      </w:r>
      <w:r>
        <w:rPr>
          <w:rFonts w:ascii="Times" w:hAnsi="Times"/>
        </w:rPr>
        <w:t>.</w:t>
      </w:r>
    </w:p>
    <w:p w14:paraId="007C8FD2" w14:textId="15A8D6B4" w:rsidR="00FA54C5" w:rsidRPr="00FA54C5" w:rsidRDefault="00FA54C5" w:rsidP="00FA54C5">
      <w:pPr>
        <w:numPr>
          <w:ilvl w:val="0"/>
          <w:numId w:val="26"/>
        </w:numPr>
        <w:spacing w:before="100" w:beforeAutospacing="1" w:after="100" w:afterAutospacing="1"/>
        <w:rPr>
          <w:rFonts w:ascii="Symbol" w:hAnsi="Symbol"/>
        </w:rPr>
      </w:pPr>
      <w:r w:rsidRPr="00FA54C5">
        <w:rPr>
          <w:rFonts w:ascii="Times" w:hAnsi="Times"/>
        </w:rPr>
        <w:t>This medicine may cause side effects so I should contact my provider for advice by calling ________________ if I have any health problems</w:t>
      </w:r>
      <w:r>
        <w:rPr>
          <w:rFonts w:ascii="Times" w:hAnsi="Times"/>
        </w:rPr>
        <w:t>.</w:t>
      </w:r>
    </w:p>
    <w:p w14:paraId="5863D96F" w14:textId="6E02B48D" w:rsidR="00FA54C5" w:rsidRPr="00FA54C5" w:rsidRDefault="00FA54C5" w:rsidP="00FA54C5">
      <w:pPr>
        <w:numPr>
          <w:ilvl w:val="0"/>
          <w:numId w:val="26"/>
        </w:numPr>
        <w:spacing w:before="100" w:beforeAutospacing="1" w:after="100" w:afterAutospacing="1"/>
        <w:rPr>
          <w:rFonts w:ascii="Symbol" w:hAnsi="Symbol"/>
        </w:rPr>
      </w:pPr>
      <w:r w:rsidRPr="00FA54C5">
        <w:rPr>
          <w:rFonts w:ascii="Times" w:hAnsi="Times"/>
        </w:rPr>
        <w:t>It is important for my health to find out quickly if I get HIV infection while I’m taking this medication, so</w:t>
      </w:r>
      <w:r w:rsidRPr="00FA54C5">
        <w:rPr>
          <w:rFonts w:ascii="Times" w:hAnsi="Times"/>
        </w:rPr>
        <w:br/>
      </w:r>
      <w:r w:rsidRPr="00FA54C5">
        <w:rPr>
          <w:rFonts w:ascii="Courier" w:hAnsi="Courier"/>
        </w:rPr>
        <w:t xml:space="preserve">o </w:t>
      </w:r>
      <w:r w:rsidRPr="00FA54C5">
        <w:rPr>
          <w:rFonts w:ascii="Times" w:hAnsi="Times"/>
        </w:rPr>
        <w:t xml:space="preserve">I will contact my provider right away if I have symptoms of possible HIV infection (fever with sore throat, rash, headache, or swollen glands) </w:t>
      </w:r>
    </w:p>
    <w:p w14:paraId="0999695E" w14:textId="77777777" w:rsidR="00FA54C5" w:rsidRPr="00FA54C5" w:rsidRDefault="00FA54C5" w:rsidP="00FA54C5">
      <w:pPr>
        <w:numPr>
          <w:ilvl w:val="0"/>
          <w:numId w:val="26"/>
        </w:numPr>
        <w:spacing w:before="100" w:beforeAutospacing="1" w:after="100" w:afterAutospacing="1"/>
        <w:rPr>
          <w:rFonts w:ascii="Symbol" w:hAnsi="Symbol"/>
        </w:rPr>
      </w:pPr>
      <w:r w:rsidRPr="00FA54C5">
        <w:rPr>
          <w:rFonts w:ascii="Times" w:hAnsi="Times"/>
        </w:rPr>
        <w:t xml:space="preserve">My provider will test for HIV infection at least once every 3 months </w:t>
      </w:r>
    </w:p>
    <w:p w14:paraId="5D6C0028" w14:textId="77777777" w:rsidR="00FA54C5" w:rsidRPr="00FA54C5" w:rsidRDefault="00FA54C5" w:rsidP="00FA54C5">
      <w:pPr>
        <w:spacing w:before="100" w:beforeAutospacing="1" w:after="100" w:afterAutospacing="1"/>
        <w:ind w:left="720"/>
        <w:rPr>
          <w:rFonts w:ascii="Symbol" w:hAnsi="Symbol"/>
        </w:rPr>
      </w:pPr>
      <w:r w:rsidRPr="00FA54C5">
        <w:rPr>
          <w:rFonts w:ascii="Times" w:hAnsi="Times"/>
        </w:rPr>
        <w:t xml:space="preserve">Therefore, I will: </w:t>
      </w:r>
    </w:p>
    <w:p w14:paraId="134EE38A" w14:textId="2DDA8CE8" w:rsidR="00FA54C5" w:rsidRPr="00FA54C5" w:rsidRDefault="00FA54C5" w:rsidP="00FA54C5">
      <w:pPr>
        <w:numPr>
          <w:ilvl w:val="0"/>
          <w:numId w:val="27"/>
        </w:numPr>
        <w:spacing w:before="100" w:beforeAutospacing="1" w:after="100" w:afterAutospacing="1"/>
        <w:rPr>
          <w:rFonts w:ascii="Symbol" w:hAnsi="Symbol"/>
        </w:rPr>
      </w:pPr>
      <w:r w:rsidRPr="00FA54C5">
        <w:rPr>
          <w:rFonts w:ascii="Times" w:hAnsi="Times"/>
        </w:rPr>
        <w:t>Try my best to take the medication my provider has prescribed every day</w:t>
      </w:r>
      <w:r>
        <w:rPr>
          <w:rFonts w:ascii="Times" w:hAnsi="Times"/>
        </w:rPr>
        <w:t>.</w:t>
      </w:r>
    </w:p>
    <w:p w14:paraId="547BD2EA" w14:textId="345C6F08" w:rsidR="00FA54C5" w:rsidRPr="00FA54C5" w:rsidRDefault="00FA54C5" w:rsidP="00FA54C5">
      <w:pPr>
        <w:numPr>
          <w:ilvl w:val="0"/>
          <w:numId w:val="27"/>
        </w:numPr>
        <w:spacing w:before="100" w:beforeAutospacing="1" w:after="100" w:afterAutospacing="1"/>
        <w:rPr>
          <w:rFonts w:ascii="Symbol" w:hAnsi="Symbol"/>
        </w:rPr>
      </w:pPr>
      <w:r w:rsidRPr="00FA54C5">
        <w:rPr>
          <w:rFonts w:ascii="Times" w:hAnsi="Times"/>
        </w:rPr>
        <w:t>Talk to my provider about any problems I have in taking the medication every day</w:t>
      </w:r>
      <w:r>
        <w:rPr>
          <w:rFonts w:ascii="Times" w:hAnsi="Times"/>
        </w:rPr>
        <w:t>.</w:t>
      </w:r>
      <w:r w:rsidRPr="00FA54C5">
        <w:rPr>
          <w:rFonts w:ascii="Times" w:hAnsi="Times"/>
        </w:rPr>
        <w:t xml:space="preserve"> </w:t>
      </w:r>
    </w:p>
    <w:p w14:paraId="2D57342D" w14:textId="591C5C13" w:rsidR="00FA54C5" w:rsidRPr="00FA54C5" w:rsidRDefault="00FA54C5" w:rsidP="00FA54C5">
      <w:pPr>
        <w:numPr>
          <w:ilvl w:val="0"/>
          <w:numId w:val="27"/>
        </w:numPr>
        <w:spacing w:before="100" w:beforeAutospacing="1" w:after="100" w:afterAutospacing="1"/>
        <w:rPr>
          <w:rFonts w:ascii="Symbol" w:hAnsi="Symbol"/>
        </w:rPr>
      </w:pPr>
      <w:r w:rsidRPr="00FA54C5">
        <w:rPr>
          <w:rFonts w:ascii="Times" w:hAnsi="Times"/>
        </w:rPr>
        <w:t>Not share the medication with any other person</w:t>
      </w:r>
      <w:r>
        <w:rPr>
          <w:rFonts w:ascii="Times" w:hAnsi="Times"/>
        </w:rPr>
        <w:t>.</w:t>
      </w:r>
      <w:r w:rsidRPr="00FA54C5">
        <w:rPr>
          <w:rFonts w:ascii="Times" w:hAnsi="Times"/>
        </w:rPr>
        <w:t xml:space="preserve"> </w:t>
      </w:r>
    </w:p>
    <w:p w14:paraId="05795BAC" w14:textId="30051A66" w:rsidR="00FA54C5" w:rsidRPr="00FA54C5" w:rsidRDefault="00FA54C5" w:rsidP="00FA54C5">
      <w:pPr>
        <w:numPr>
          <w:ilvl w:val="0"/>
          <w:numId w:val="27"/>
        </w:numPr>
        <w:spacing w:before="100" w:beforeAutospacing="1" w:after="100" w:afterAutospacing="1"/>
        <w:rPr>
          <w:rFonts w:ascii="Symbol" w:hAnsi="Symbol"/>
        </w:rPr>
      </w:pPr>
      <w:r w:rsidRPr="00FA54C5">
        <w:rPr>
          <w:rFonts w:ascii="Times" w:hAnsi="Times"/>
        </w:rPr>
        <w:t>Attend all my scheduled appointments</w:t>
      </w:r>
      <w:r>
        <w:rPr>
          <w:rFonts w:ascii="Times" w:hAnsi="Times"/>
        </w:rPr>
        <w:t>.</w:t>
      </w:r>
      <w:r w:rsidRPr="00FA54C5">
        <w:rPr>
          <w:rFonts w:ascii="Times" w:hAnsi="Times"/>
        </w:rPr>
        <w:t xml:space="preserve"> </w:t>
      </w:r>
    </w:p>
    <w:p w14:paraId="1BBE873D" w14:textId="77777777" w:rsidR="00FA54C5" w:rsidRPr="00FA54C5" w:rsidRDefault="00FA54C5" w:rsidP="00FA54C5">
      <w:pPr>
        <w:numPr>
          <w:ilvl w:val="0"/>
          <w:numId w:val="27"/>
        </w:numPr>
        <w:spacing w:before="100" w:beforeAutospacing="1" w:after="100" w:afterAutospacing="1"/>
        <w:rPr>
          <w:rFonts w:ascii="Symbol" w:hAnsi="Symbol"/>
        </w:rPr>
      </w:pPr>
      <w:r w:rsidRPr="00FA54C5">
        <w:rPr>
          <w:rFonts w:ascii="Times" w:hAnsi="Times"/>
        </w:rPr>
        <w:t xml:space="preserve">Call _________________ to reschedule any appointments I cannot attend </w:t>
      </w:r>
    </w:p>
    <w:p w14:paraId="7756FA03" w14:textId="77777777" w:rsidR="00FA54C5" w:rsidRPr="00FA54C5" w:rsidRDefault="00FA54C5" w:rsidP="00FA54C5">
      <w:pPr>
        <w:spacing w:before="100" w:beforeAutospacing="1" w:after="100" w:afterAutospacing="1"/>
      </w:pPr>
      <w:r w:rsidRPr="00FA54C5">
        <w:rPr>
          <w:rFonts w:ascii="Times" w:hAnsi="Times"/>
          <w:b/>
          <w:bCs/>
          <w:i/>
          <w:iCs/>
        </w:rPr>
        <w:t xml:space="preserve">Give one copy to patient </w:t>
      </w:r>
    </w:p>
    <w:p w14:paraId="7F548CC3" w14:textId="69A90BC0" w:rsidR="00856632" w:rsidRDefault="00856632"/>
    <w:p w14:paraId="1534A8C8" w14:textId="203BC6F1" w:rsidR="00856632" w:rsidRDefault="00856632"/>
    <w:p w14:paraId="304BCD90" w14:textId="6719E820" w:rsidR="00856632" w:rsidRDefault="00856632"/>
    <w:p w14:paraId="67EAF328" w14:textId="3B7F3613" w:rsidR="00856632" w:rsidRDefault="00856632"/>
    <w:p w14:paraId="1A4A4A00" w14:textId="2F05A656" w:rsidR="00856632" w:rsidRDefault="00856632"/>
    <w:p w14:paraId="06CAFDE6" w14:textId="347B0D10" w:rsidR="00856632" w:rsidRDefault="00856632"/>
    <w:p w14:paraId="6FB0F49A" w14:textId="72A4B752" w:rsidR="00856632" w:rsidRDefault="00856632"/>
    <w:p w14:paraId="3419BCE6" w14:textId="5A70A3FC" w:rsidR="00856632" w:rsidRDefault="00856632"/>
    <w:p w14:paraId="2E4FF1FC" w14:textId="4C03188D" w:rsidR="00856632" w:rsidRDefault="00856632"/>
    <w:p w14:paraId="2DD1C86B" w14:textId="640279A0" w:rsidR="00856632" w:rsidRDefault="00856632"/>
    <w:p w14:paraId="4E00D746" w14:textId="114F84B4" w:rsidR="00856632" w:rsidRDefault="00856632"/>
    <w:p w14:paraId="32A2B2ED" w14:textId="26B6F728" w:rsidR="00856632" w:rsidRDefault="00856632"/>
    <w:p w14:paraId="543470D4" w14:textId="7AD950CD" w:rsidR="00856632" w:rsidRDefault="00856632"/>
    <w:p w14:paraId="6F9C5E1A" w14:textId="34B0C34F" w:rsidR="00FA54C5" w:rsidRPr="00FA54C5" w:rsidRDefault="00FA54C5" w:rsidP="00FA54C5">
      <w:pPr>
        <w:spacing w:before="100" w:beforeAutospacing="1" w:after="100" w:afterAutospacing="1"/>
      </w:pPr>
      <w:r w:rsidRPr="00FA54C5">
        <w:rPr>
          <w:rFonts w:ascii="MyriadPro" w:hAnsi="MyriadPro"/>
          <w:color w:val="FFFFFF"/>
          <w:sz w:val="22"/>
          <w:szCs w:val="22"/>
        </w:rPr>
        <w:t xml:space="preserve">National Center for HIV/AIDS, Viral Hepatitis, STD, and TB Prevention Division of HIV/AIDS Prevention </w:t>
      </w:r>
    </w:p>
    <w:p w14:paraId="5CD2F817" w14:textId="0CAAE6AF" w:rsidR="00FA54C5" w:rsidRPr="00FA54C5" w:rsidRDefault="00FA54C5" w:rsidP="00FA54C5">
      <w:r w:rsidRPr="00FA54C5">
        <w:lastRenderedPageBreak/>
        <w:fldChar w:fldCharType="begin"/>
      </w:r>
      <w:r w:rsidRPr="00FA54C5">
        <w:instrText xml:space="preserve"> INCLUDEPICTURE "/var/folders/13/n13p1rbj6rg_4blkz8jmw5v40000gn/T/com.microsoft.Word/WebArchiveCopyPasteTempFiles/page1image2297130464" \* MERGEFORMATINET </w:instrText>
      </w:r>
      <w:r w:rsidRPr="00FA54C5">
        <w:fldChar w:fldCharType="separate"/>
      </w:r>
      <w:r w:rsidRPr="00FA54C5">
        <w:rPr>
          <w:noProof/>
        </w:rPr>
        <w:drawing>
          <wp:inline distT="0" distB="0" distL="0" distR="0" wp14:anchorId="5C0A63AB" wp14:editId="4A77902C">
            <wp:extent cx="364490" cy="186055"/>
            <wp:effectExtent l="0" t="0" r="3810" b="4445"/>
            <wp:docPr id="29" name="Picture 29" descr="page1image229713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image22971304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490" cy="186055"/>
                    </a:xfrm>
                    <a:prstGeom prst="rect">
                      <a:avLst/>
                    </a:prstGeom>
                    <a:noFill/>
                    <a:ln>
                      <a:noFill/>
                    </a:ln>
                  </pic:spPr>
                </pic:pic>
              </a:graphicData>
            </a:graphic>
          </wp:inline>
        </w:drawing>
      </w:r>
      <w:r w:rsidRPr="00FA54C5">
        <w:fldChar w:fldCharType="end"/>
      </w:r>
      <w:r w:rsidRPr="00FA54C5">
        <w:fldChar w:fldCharType="begin"/>
      </w:r>
      <w:r w:rsidRPr="00FA54C5">
        <w:instrText xml:space="preserve"> INCLUDEPICTURE "/var/folders/13/n13p1rbj6rg_4blkz8jmw5v40000gn/T/com.microsoft.Word/WebArchiveCopyPasteTempFiles/page1image2297134288" \* MERGEFORMATINET </w:instrText>
      </w:r>
      <w:r w:rsidRPr="00FA54C5">
        <w:fldChar w:fldCharType="separate"/>
      </w:r>
      <w:r w:rsidRPr="00FA54C5">
        <w:rPr>
          <w:noProof/>
        </w:rPr>
        <w:drawing>
          <wp:inline distT="0" distB="0" distL="0" distR="0" wp14:anchorId="13607462" wp14:editId="765D9EE7">
            <wp:extent cx="485775" cy="292735"/>
            <wp:effectExtent l="0" t="0" r="0" b="0"/>
            <wp:docPr id="28" name="Picture 28" descr="page1image2297134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1image22971342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292735"/>
                    </a:xfrm>
                    <a:prstGeom prst="rect">
                      <a:avLst/>
                    </a:prstGeom>
                    <a:noFill/>
                    <a:ln>
                      <a:noFill/>
                    </a:ln>
                  </pic:spPr>
                </pic:pic>
              </a:graphicData>
            </a:graphic>
          </wp:inline>
        </w:drawing>
      </w:r>
      <w:r w:rsidRPr="00FA54C5">
        <w:fldChar w:fldCharType="end"/>
      </w:r>
      <w:r w:rsidRPr="00FA54C5">
        <w:fldChar w:fldCharType="begin"/>
      </w:r>
      <w:r w:rsidRPr="00FA54C5">
        <w:instrText xml:space="preserve"> INCLUDEPICTURE "/var/folders/13/n13p1rbj6rg_4blkz8jmw5v40000gn/T/com.microsoft.Word/WebArchiveCopyPasteTempFiles/page1image2297129568" \* MERGEFORMATINET </w:instrText>
      </w:r>
      <w:r w:rsidRPr="00FA54C5">
        <w:fldChar w:fldCharType="separate"/>
      </w:r>
      <w:r w:rsidRPr="00FA54C5">
        <w:rPr>
          <w:noProof/>
        </w:rPr>
        <w:drawing>
          <wp:inline distT="0" distB="0" distL="0" distR="0" wp14:anchorId="7CA504E9" wp14:editId="41A33CDA">
            <wp:extent cx="5257800" cy="186055"/>
            <wp:effectExtent l="0" t="0" r="0" b="4445"/>
            <wp:docPr id="27" name="Picture 27" descr="page1image2297129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1image22971295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186055"/>
                    </a:xfrm>
                    <a:prstGeom prst="rect">
                      <a:avLst/>
                    </a:prstGeom>
                    <a:noFill/>
                    <a:ln>
                      <a:noFill/>
                    </a:ln>
                  </pic:spPr>
                </pic:pic>
              </a:graphicData>
            </a:graphic>
          </wp:inline>
        </w:drawing>
      </w:r>
      <w:r w:rsidRPr="00FA54C5">
        <w:fldChar w:fldCharType="end"/>
      </w:r>
      <w:r w:rsidRPr="00FA54C5">
        <w:fldChar w:fldCharType="begin"/>
      </w:r>
      <w:r w:rsidRPr="00FA54C5">
        <w:instrText xml:space="preserve"> INCLUDEPICTURE "/var/folders/13/n13p1rbj6rg_4blkz8jmw5v40000gn/T/com.microsoft.Word/WebArchiveCopyPasteTempFiles/page1image2297137728" \* MERGEFORMATINET </w:instrText>
      </w:r>
      <w:r w:rsidRPr="00FA54C5">
        <w:fldChar w:fldCharType="separate"/>
      </w:r>
      <w:r w:rsidRPr="00FA54C5">
        <w:rPr>
          <w:noProof/>
        </w:rPr>
        <w:drawing>
          <wp:inline distT="0" distB="0" distL="0" distR="0" wp14:anchorId="2BF23300" wp14:editId="059B3F46">
            <wp:extent cx="5272405" cy="186055"/>
            <wp:effectExtent l="0" t="0" r="0" b="4445"/>
            <wp:docPr id="26" name="Picture 26" descr="page1image2297137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1image22971377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2405" cy="186055"/>
                    </a:xfrm>
                    <a:prstGeom prst="rect">
                      <a:avLst/>
                    </a:prstGeom>
                    <a:noFill/>
                    <a:ln>
                      <a:noFill/>
                    </a:ln>
                  </pic:spPr>
                </pic:pic>
              </a:graphicData>
            </a:graphic>
          </wp:inline>
        </w:drawing>
      </w:r>
      <w:r w:rsidRPr="00FA54C5">
        <w:fldChar w:fldCharType="end"/>
      </w:r>
      <w:r w:rsidRPr="00FA54C5">
        <w:fldChar w:fldCharType="begin"/>
      </w:r>
      <w:r w:rsidRPr="00FA54C5">
        <w:instrText xml:space="preserve"> INCLUDEPICTURE "/var/folders/13/n13p1rbj6rg_4blkz8jmw5v40000gn/T/com.microsoft.Word/WebArchiveCopyPasteTempFiles/page1image2297138288" \* MERGEFORMATINET </w:instrText>
      </w:r>
      <w:r w:rsidRPr="00FA54C5">
        <w:fldChar w:fldCharType="separate"/>
      </w:r>
      <w:r w:rsidRPr="00FA54C5">
        <w:rPr>
          <w:noProof/>
        </w:rPr>
        <w:drawing>
          <wp:inline distT="0" distB="0" distL="0" distR="0" wp14:anchorId="477EE970" wp14:editId="6276D1C9">
            <wp:extent cx="14605" cy="14605"/>
            <wp:effectExtent l="0" t="0" r="0" b="0"/>
            <wp:docPr id="25" name="Picture 25" descr="page1image2297138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1image22971382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FA54C5">
        <w:fldChar w:fldCharType="end"/>
      </w:r>
      <w:r w:rsidRPr="00FA54C5">
        <w:fldChar w:fldCharType="begin"/>
      </w:r>
      <w:r w:rsidRPr="00FA54C5">
        <w:instrText xml:space="preserve"> INCLUDEPICTURE "/var/folders/13/n13p1rbj6rg_4blkz8jmw5v40000gn/T/com.microsoft.Word/WebArchiveCopyPasteTempFiles/page1image2297138544" \* MERGEFORMATINET </w:instrText>
      </w:r>
      <w:r w:rsidRPr="00FA54C5">
        <w:fldChar w:fldCharType="separate"/>
      </w:r>
      <w:r w:rsidRPr="00FA54C5">
        <w:rPr>
          <w:noProof/>
        </w:rPr>
        <w:drawing>
          <wp:inline distT="0" distB="0" distL="0" distR="0" wp14:anchorId="6ACE51F0" wp14:editId="48C200C2">
            <wp:extent cx="14605" cy="14605"/>
            <wp:effectExtent l="0" t="0" r="0" b="0"/>
            <wp:docPr id="24" name="Picture 24" descr="page1image2297138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1image22971385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FA54C5">
        <w:fldChar w:fldCharType="end"/>
      </w:r>
    </w:p>
    <w:p w14:paraId="248472E2" w14:textId="083E5566" w:rsidR="00FA54C5" w:rsidRPr="00FA54C5" w:rsidRDefault="00FA54C5" w:rsidP="00FA54C5"/>
    <w:tbl>
      <w:tblPr>
        <w:tblW w:w="0" w:type="auto"/>
        <w:tblCellMar>
          <w:top w:w="15" w:type="dxa"/>
          <w:left w:w="15" w:type="dxa"/>
          <w:bottom w:w="15" w:type="dxa"/>
          <w:right w:w="15" w:type="dxa"/>
        </w:tblCellMar>
        <w:tblLook w:val="04A0" w:firstRow="1" w:lastRow="0" w:firstColumn="1" w:lastColumn="0" w:noHBand="0" w:noVBand="1"/>
      </w:tblPr>
      <w:tblGrid>
        <w:gridCol w:w="2365"/>
        <w:gridCol w:w="2033"/>
        <w:gridCol w:w="2033"/>
        <w:gridCol w:w="2919"/>
      </w:tblGrid>
      <w:tr w:rsidR="00FA54C5" w:rsidRPr="00FA54C5" w14:paraId="68F734B3" w14:textId="77777777" w:rsidTr="00FA54C5">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14:paraId="08380A7E" w14:textId="77777777" w:rsidR="00FA54C5" w:rsidRPr="00FA54C5" w:rsidRDefault="00FA54C5" w:rsidP="00FA54C5">
            <w:pPr>
              <w:spacing w:before="100" w:beforeAutospacing="1" w:after="100" w:afterAutospacing="1"/>
              <w:divId w:val="1334455500"/>
            </w:pPr>
            <w:r w:rsidRPr="00FA54C5">
              <w:rPr>
                <w:rFonts w:ascii="MyriadPro" w:hAnsi="MyriadPro"/>
                <w:b/>
                <w:bCs/>
                <w:color w:val="BF3019"/>
              </w:rPr>
              <w:t xml:space="preserve">Summary of Guidance for PrEP Use </w:t>
            </w:r>
          </w:p>
        </w:tc>
      </w:tr>
      <w:tr w:rsidR="00FA54C5" w:rsidRPr="00FA54C5" w14:paraId="34FEA254" w14:textId="77777777" w:rsidTr="00FA54C5">
        <w:tc>
          <w:tcPr>
            <w:tcW w:w="0" w:type="auto"/>
            <w:tcBorders>
              <w:top w:val="single" w:sz="4" w:space="0" w:color="000000"/>
              <w:left w:val="single" w:sz="4" w:space="0" w:color="000000"/>
              <w:bottom w:val="single" w:sz="4" w:space="0" w:color="000000"/>
              <w:right w:val="single" w:sz="4" w:space="0" w:color="000000"/>
            </w:tcBorders>
            <w:shd w:val="clear" w:color="auto" w:fill="00708E"/>
            <w:vAlign w:val="center"/>
            <w:hideMark/>
          </w:tcPr>
          <w:p w14:paraId="6EADA851" w14:textId="77777777" w:rsidR="00FA54C5" w:rsidRPr="00FA54C5" w:rsidRDefault="00FA54C5" w:rsidP="00FA54C5"/>
        </w:tc>
        <w:tc>
          <w:tcPr>
            <w:tcW w:w="0" w:type="auto"/>
            <w:tcBorders>
              <w:top w:val="single" w:sz="4" w:space="0" w:color="000000"/>
              <w:left w:val="single" w:sz="4" w:space="0" w:color="000000"/>
              <w:bottom w:val="single" w:sz="4" w:space="0" w:color="000000"/>
              <w:right w:val="single" w:sz="18" w:space="0" w:color="000000"/>
            </w:tcBorders>
            <w:shd w:val="clear" w:color="auto" w:fill="00708E"/>
            <w:vAlign w:val="center"/>
            <w:hideMark/>
          </w:tcPr>
          <w:p w14:paraId="171F1DD8" w14:textId="77777777" w:rsidR="00FA54C5" w:rsidRPr="00FA54C5" w:rsidRDefault="00FA54C5" w:rsidP="00FA54C5">
            <w:pPr>
              <w:spacing w:before="100" w:beforeAutospacing="1" w:after="100" w:afterAutospacing="1"/>
            </w:pPr>
            <w:r w:rsidRPr="00FA54C5">
              <w:rPr>
                <w:rFonts w:ascii="MyriadWebPro" w:hAnsi="MyriadWebPro"/>
                <w:b/>
                <w:bCs/>
                <w:color w:val="FFFFFF"/>
                <w:sz w:val="16"/>
                <w:szCs w:val="16"/>
              </w:rPr>
              <w:t xml:space="preserve">Men Who Have Sex </w:t>
            </w:r>
            <w:proofErr w:type="gramStart"/>
            <w:r w:rsidRPr="00FA54C5">
              <w:rPr>
                <w:rFonts w:ascii="MyriadWebPro" w:hAnsi="MyriadWebPro"/>
                <w:b/>
                <w:bCs/>
                <w:color w:val="FFFFFF"/>
                <w:sz w:val="16"/>
                <w:szCs w:val="16"/>
              </w:rPr>
              <w:t>With</w:t>
            </w:r>
            <w:proofErr w:type="gramEnd"/>
            <w:r w:rsidRPr="00FA54C5">
              <w:rPr>
                <w:rFonts w:ascii="MyriadWebPro" w:hAnsi="MyriadWebPro"/>
                <w:b/>
                <w:bCs/>
                <w:color w:val="FFFFFF"/>
                <w:sz w:val="16"/>
                <w:szCs w:val="16"/>
              </w:rPr>
              <w:t xml:space="preserve"> Men </w:t>
            </w:r>
          </w:p>
        </w:tc>
        <w:tc>
          <w:tcPr>
            <w:tcW w:w="0" w:type="auto"/>
            <w:tcBorders>
              <w:top w:val="single" w:sz="4" w:space="0" w:color="000000"/>
              <w:left w:val="single" w:sz="18" w:space="0" w:color="000000"/>
              <w:bottom w:val="single" w:sz="4" w:space="0" w:color="000000"/>
              <w:right w:val="single" w:sz="4" w:space="0" w:color="000000"/>
            </w:tcBorders>
            <w:shd w:val="clear" w:color="auto" w:fill="00708E"/>
            <w:vAlign w:val="center"/>
            <w:hideMark/>
          </w:tcPr>
          <w:p w14:paraId="1FC8A909" w14:textId="77777777" w:rsidR="00FA54C5" w:rsidRPr="00FA54C5" w:rsidRDefault="00FA54C5" w:rsidP="00FA54C5">
            <w:pPr>
              <w:spacing w:before="100" w:beforeAutospacing="1" w:after="100" w:afterAutospacing="1"/>
            </w:pPr>
            <w:r w:rsidRPr="00FA54C5">
              <w:rPr>
                <w:rFonts w:ascii="MyriadWebPro" w:hAnsi="MyriadWebPro"/>
                <w:b/>
                <w:bCs/>
                <w:color w:val="FFFFFF"/>
                <w:sz w:val="16"/>
                <w:szCs w:val="16"/>
              </w:rPr>
              <w:t xml:space="preserve">Heterosexual Women and Men </w:t>
            </w:r>
          </w:p>
        </w:tc>
        <w:tc>
          <w:tcPr>
            <w:tcW w:w="0" w:type="auto"/>
            <w:tcBorders>
              <w:top w:val="single" w:sz="4" w:space="0" w:color="000000"/>
              <w:left w:val="single" w:sz="4" w:space="0" w:color="000000"/>
              <w:bottom w:val="single" w:sz="4" w:space="0" w:color="000000"/>
              <w:right w:val="single" w:sz="4" w:space="0" w:color="000000"/>
            </w:tcBorders>
            <w:shd w:val="clear" w:color="auto" w:fill="00708E"/>
            <w:vAlign w:val="center"/>
            <w:hideMark/>
          </w:tcPr>
          <w:p w14:paraId="70096F45" w14:textId="77777777" w:rsidR="00FA54C5" w:rsidRPr="00FA54C5" w:rsidRDefault="00FA54C5" w:rsidP="00FA54C5">
            <w:pPr>
              <w:spacing w:before="100" w:beforeAutospacing="1" w:after="100" w:afterAutospacing="1"/>
            </w:pPr>
            <w:r w:rsidRPr="00FA54C5">
              <w:rPr>
                <w:rFonts w:ascii="MyriadWebPro" w:hAnsi="MyriadWebPro"/>
                <w:b/>
                <w:bCs/>
                <w:color w:val="FFFFFF"/>
                <w:sz w:val="16"/>
                <w:szCs w:val="16"/>
              </w:rPr>
              <w:t xml:space="preserve">Injection Drug Users </w:t>
            </w:r>
          </w:p>
        </w:tc>
      </w:tr>
      <w:tr w:rsidR="00FA54C5" w:rsidRPr="00FA54C5" w14:paraId="7EF6A9E4" w14:textId="77777777" w:rsidTr="00FA54C5">
        <w:tc>
          <w:tcPr>
            <w:tcW w:w="0" w:type="auto"/>
            <w:tcBorders>
              <w:top w:val="single" w:sz="4" w:space="0" w:color="000000"/>
              <w:left w:val="single" w:sz="4" w:space="0" w:color="000000"/>
              <w:bottom w:val="single" w:sz="4" w:space="0" w:color="000000"/>
              <w:right w:val="single" w:sz="4" w:space="0" w:color="000000"/>
            </w:tcBorders>
            <w:vAlign w:val="center"/>
            <w:hideMark/>
          </w:tcPr>
          <w:p w14:paraId="27A63886" w14:textId="77777777" w:rsidR="00FA54C5" w:rsidRPr="00FA54C5" w:rsidRDefault="00FA54C5" w:rsidP="00FA54C5">
            <w:pPr>
              <w:spacing w:before="100" w:beforeAutospacing="1" w:after="100" w:afterAutospacing="1"/>
            </w:pPr>
            <w:r w:rsidRPr="00FA54C5">
              <w:rPr>
                <w:rFonts w:ascii="MyriadWebPro" w:hAnsi="MyriadWebPro"/>
                <w:b/>
                <w:bCs/>
                <w:sz w:val="16"/>
                <w:szCs w:val="16"/>
              </w:rPr>
              <w:t xml:space="preserve">Detecting substantial risk of acquiring HIV infection: </w:t>
            </w:r>
          </w:p>
        </w:tc>
        <w:tc>
          <w:tcPr>
            <w:tcW w:w="0" w:type="auto"/>
            <w:tcBorders>
              <w:top w:val="single" w:sz="4" w:space="0" w:color="000000"/>
              <w:left w:val="single" w:sz="4" w:space="0" w:color="000000"/>
              <w:bottom w:val="single" w:sz="4" w:space="0" w:color="000000"/>
              <w:right w:val="single" w:sz="18" w:space="0" w:color="000000"/>
            </w:tcBorders>
            <w:vAlign w:val="center"/>
            <w:hideMark/>
          </w:tcPr>
          <w:p w14:paraId="2ED33583" w14:textId="77777777" w:rsidR="00FA54C5" w:rsidRPr="00FA54C5" w:rsidRDefault="00FA54C5" w:rsidP="00FA54C5">
            <w:pPr>
              <w:numPr>
                <w:ilvl w:val="0"/>
                <w:numId w:val="40"/>
              </w:numPr>
              <w:spacing w:before="100" w:beforeAutospacing="1" w:after="100" w:afterAutospacing="1"/>
              <w:rPr>
                <w:rFonts w:ascii="MyriadWebPro" w:hAnsi="MyriadWebPro"/>
                <w:sz w:val="16"/>
                <w:szCs w:val="16"/>
              </w:rPr>
            </w:pPr>
            <w:r w:rsidRPr="00FA54C5">
              <w:rPr>
                <w:rFonts w:ascii="MyriadWebPro" w:hAnsi="MyriadWebPro"/>
                <w:sz w:val="16"/>
                <w:szCs w:val="16"/>
              </w:rPr>
              <w:t xml:space="preserve">Sexual partner with HIV </w:t>
            </w:r>
          </w:p>
          <w:p w14:paraId="77B8AB58" w14:textId="77777777" w:rsidR="00FA54C5" w:rsidRPr="00FA54C5" w:rsidRDefault="00FA54C5" w:rsidP="00FA54C5">
            <w:pPr>
              <w:numPr>
                <w:ilvl w:val="0"/>
                <w:numId w:val="40"/>
              </w:numPr>
              <w:spacing w:before="100" w:beforeAutospacing="1" w:after="100" w:afterAutospacing="1"/>
              <w:rPr>
                <w:rFonts w:ascii="MyriadWebPro" w:hAnsi="MyriadWebPro"/>
                <w:sz w:val="16"/>
                <w:szCs w:val="16"/>
              </w:rPr>
            </w:pPr>
            <w:r w:rsidRPr="00FA54C5">
              <w:rPr>
                <w:rFonts w:ascii="MyriadWebPro" w:hAnsi="MyriadWebPro"/>
                <w:sz w:val="16"/>
                <w:szCs w:val="16"/>
              </w:rPr>
              <w:t xml:space="preserve">Recent bacterial STD </w:t>
            </w:r>
          </w:p>
          <w:p w14:paraId="02923720" w14:textId="77777777" w:rsidR="00FA54C5" w:rsidRPr="00FA54C5" w:rsidRDefault="00FA54C5" w:rsidP="00FA54C5">
            <w:pPr>
              <w:numPr>
                <w:ilvl w:val="0"/>
                <w:numId w:val="40"/>
              </w:numPr>
              <w:spacing w:before="100" w:beforeAutospacing="1" w:after="100" w:afterAutospacing="1"/>
              <w:rPr>
                <w:rFonts w:ascii="MyriadWebPro" w:hAnsi="MyriadWebPro"/>
                <w:sz w:val="16"/>
                <w:szCs w:val="16"/>
              </w:rPr>
            </w:pPr>
            <w:r w:rsidRPr="00FA54C5">
              <w:rPr>
                <w:rFonts w:ascii="MyriadWebPro" w:hAnsi="MyriadWebPro"/>
                <w:sz w:val="16"/>
                <w:szCs w:val="16"/>
              </w:rPr>
              <w:t xml:space="preserve">High number of </w:t>
            </w:r>
            <w:proofErr w:type="gramStart"/>
            <w:r w:rsidRPr="00FA54C5">
              <w:rPr>
                <w:rFonts w:ascii="MyriadWebPro" w:hAnsi="MyriadWebPro"/>
                <w:sz w:val="16"/>
                <w:szCs w:val="16"/>
              </w:rPr>
              <w:t>sex</w:t>
            </w:r>
            <w:proofErr w:type="gramEnd"/>
            <w:r w:rsidRPr="00FA54C5">
              <w:rPr>
                <w:rFonts w:ascii="MyriadWebPro" w:hAnsi="MyriadWebPro"/>
                <w:sz w:val="16"/>
                <w:szCs w:val="16"/>
              </w:rPr>
              <w:t xml:space="preserve"> </w:t>
            </w:r>
          </w:p>
          <w:p w14:paraId="3E596652" w14:textId="77777777" w:rsidR="00FA54C5" w:rsidRPr="00FA54C5" w:rsidRDefault="00FA54C5" w:rsidP="00FA54C5">
            <w:pPr>
              <w:spacing w:before="100" w:beforeAutospacing="1" w:after="100" w:afterAutospacing="1"/>
              <w:ind w:left="720"/>
              <w:rPr>
                <w:rFonts w:ascii="MyriadWebPro" w:hAnsi="MyriadWebPro"/>
                <w:sz w:val="16"/>
                <w:szCs w:val="16"/>
              </w:rPr>
            </w:pPr>
            <w:r w:rsidRPr="00FA54C5">
              <w:rPr>
                <w:rFonts w:ascii="MyriadWebPro" w:hAnsi="MyriadWebPro"/>
                <w:sz w:val="16"/>
                <w:szCs w:val="16"/>
              </w:rPr>
              <w:t xml:space="preserve">partners </w:t>
            </w:r>
          </w:p>
          <w:p w14:paraId="06B72B44" w14:textId="77777777" w:rsidR="00FA54C5" w:rsidRPr="00FA54C5" w:rsidRDefault="00FA54C5" w:rsidP="00FA54C5">
            <w:pPr>
              <w:numPr>
                <w:ilvl w:val="0"/>
                <w:numId w:val="40"/>
              </w:numPr>
              <w:spacing w:before="100" w:beforeAutospacing="1" w:after="100" w:afterAutospacing="1"/>
              <w:rPr>
                <w:rFonts w:ascii="MyriadWebPro" w:hAnsi="MyriadWebPro"/>
                <w:sz w:val="16"/>
                <w:szCs w:val="16"/>
              </w:rPr>
            </w:pPr>
            <w:r w:rsidRPr="00FA54C5">
              <w:rPr>
                <w:rFonts w:ascii="MyriadWebPro" w:hAnsi="MyriadWebPro"/>
                <w:sz w:val="16"/>
                <w:szCs w:val="16"/>
              </w:rPr>
              <w:t xml:space="preserve">History of inconsistent or </w:t>
            </w:r>
          </w:p>
          <w:p w14:paraId="3C038128" w14:textId="77777777" w:rsidR="00FA54C5" w:rsidRPr="00FA54C5" w:rsidRDefault="00FA54C5" w:rsidP="00FA54C5">
            <w:pPr>
              <w:spacing w:before="100" w:beforeAutospacing="1" w:after="100" w:afterAutospacing="1"/>
              <w:ind w:left="720"/>
              <w:rPr>
                <w:rFonts w:ascii="MyriadWebPro" w:hAnsi="MyriadWebPro"/>
                <w:sz w:val="16"/>
                <w:szCs w:val="16"/>
              </w:rPr>
            </w:pPr>
            <w:r w:rsidRPr="00FA54C5">
              <w:rPr>
                <w:rFonts w:ascii="MyriadWebPro" w:hAnsi="MyriadWebPro"/>
                <w:sz w:val="16"/>
                <w:szCs w:val="16"/>
              </w:rPr>
              <w:t xml:space="preserve">no condom </w:t>
            </w:r>
            <w:proofErr w:type="gramStart"/>
            <w:r w:rsidRPr="00FA54C5">
              <w:rPr>
                <w:rFonts w:ascii="MyriadWebPro" w:hAnsi="MyriadWebPro"/>
                <w:sz w:val="16"/>
                <w:szCs w:val="16"/>
              </w:rPr>
              <w:t>use</w:t>
            </w:r>
            <w:proofErr w:type="gramEnd"/>
            <w:r w:rsidRPr="00FA54C5">
              <w:rPr>
                <w:rFonts w:ascii="MyriadWebPro" w:hAnsi="MyriadWebPro"/>
                <w:sz w:val="16"/>
                <w:szCs w:val="16"/>
              </w:rPr>
              <w:t xml:space="preserve"> </w:t>
            </w:r>
          </w:p>
          <w:p w14:paraId="6D7EB0DF" w14:textId="77777777" w:rsidR="00FA54C5" w:rsidRPr="00FA54C5" w:rsidRDefault="00FA54C5" w:rsidP="00FA54C5">
            <w:pPr>
              <w:numPr>
                <w:ilvl w:val="0"/>
                <w:numId w:val="40"/>
              </w:numPr>
              <w:spacing w:before="100" w:beforeAutospacing="1" w:after="100" w:afterAutospacing="1"/>
              <w:rPr>
                <w:rFonts w:ascii="MyriadWebPro" w:hAnsi="MyriadWebPro"/>
                <w:sz w:val="16"/>
                <w:szCs w:val="16"/>
              </w:rPr>
            </w:pPr>
            <w:r w:rsidRPr="00FA54C5">
              <w:rPr>
                <w:rFonts w:ascii="MyriadWebPro" w:hAnsi="MyriadWebPro"/>
                <w:sz w:val="16"/>
                <w:szCs w:val="16"/>
              </w:rPr>
              <w:t xml:space="preserve">Commercial sex work </w:t>
            </w:r>
          </w:p>
        </w:tc>
        <w:tc>
          <w:tcPr>
            <w:tcW w:w="0" w:type="auto"/>
            <w:tcBorders>
              <w:top w:val="single" w:sz="4" w:space="0" w:color="000000"/>
              <w:left w:val="single" w:sz="18" w:space="0" w:color="000000"/>
              <w:bottom w:val="single" w:sz="4" w:space="0" w:color="000000"/>
              <w:right w:val="single" w:sz="4" w:space="0" w:color="000000"/>
            </w:tcBorders>
            <w:vAlign w:val="center"/>
            <w:hideMark/>
          </w:tcPr>
          <w:p w14:paraId="305456F2" w14:textId="77777777" w:rsidR="00FA54C5" w:rsidRPr="00FA54C5" w:rsidRDefault="00FA54C5" w:rsidP="00FA54C5">
            <w:pPr>
              <w:numPr>
                <w:ilvl w:val="0"/>
                <w:numId w:val="41"/>
              </w:numPr>
              <w:spacing w:before="100" w:beforeAutospacing="1" w:after="100" w:afterAutospacing="1"/>
              <w:rPr>
                <w:rFonts w:ascii="MyriadWebPro" w:hAnsi="MyriadWebPro"/>
                <w:sz w:val="16"/>
                <w:szCs w:val="16"/>
              </w:rPr>
            </w:pPr>
            <w:r w:rsidRPr="00FA54C5">
              <w:rPr>
                <w:rFonts w:ascii="MyriadWebPro" w:hAnsi="MyriadWebPro"/>
                <w:sz w:val="16"/>
                <w:szCs w:val="16"/>
              </w:rPr>
              <w:t xml:space="preserve">Sexual partner with HIV </w:t>
            </w:r>
          </w:p>
          <w:p w14:paraId="2E98462D" w14:textId="77777777" w:rsidR="00FA54C5" w:rsidRPr="00FA54C5" w:rsidRDefault="00FA54C5" w:rsidP="00FA54C5">
            <w:pPr>
              <w:numPr>
                <w:ilvl w:val="0"/>
                <w:numId w:val="41"/>
              </w:numPr>
              <w:spacing w:before="100" w:beforeAutospacing="1" w:after="100" w:afterAutospacing="1"/>
              <w:rPr>
                <w:rFonts w:ascii="MyriadWebPro" w:hAnsi="MyriadWebPro"/>
                <w:sz w:val="16"/>
                <w:szCs w:val="16"/>
              </w:rPr>
            </w:pPr>
            <w:r w:rsidRPr="00FA54C5">
              <w:rPr>
                <w:rFonts w:ascii="MyriadWebPro" w:hAnsi="MyriadWebPro"/>
                <w:sz w:val="16"/>
                <w:szCs w:val="16"/>
              </w:rPr>
              <w:t xml:space="preserve">Recent bacterial STD </w:t>
            </w:r>
          </w:p>
          <w:p w14:paraId="22C8F208" w14:textId="77777777" w:rsidR="00FA54C5" w:rsidRPr="00FA54C5" w:rsidRDefault="00FA54C5" w:rsidP="00FA54C5">
            <w:pPr>
              <w:numPr>
                <w:ilvl w:val="0"/>
                <w:numId w:val="41"/>
              </w:numPr>
              <w:spacing w:before="100" w:beforeAutospacing="1" w:after="100" w:afterAutospacing="1"/>
              <w:rPr>
                <w:rFonts w:ascii="MyriadWebPro" w:hAnsi="MyriadWebPro"/>
                <w:sz w:val="16"/>
                <w:szCs w:val="16"/>
              </w:rPr>
            </w:pPr>
            <w:r w:rsidRPr="00FA54C5">
              <w:rPr>
                <w:rFonts w:ascii="MyriadWebPro" w:hAnsi="MyriadWebPro"/>
                <w:sz w:val="16"/>
                <w:szCs w:val="16"/>
              </w:rPr>
              <w:t xml:space="preserve">High number of </w:t>
            </w:r>
            <w:proofErr w:type="gramStart"/>
            <w:r w:rsidRPr="00FA54C5">
              <w:rPr>
                <w:rFonts w:ascii="MyriadWebPro" w:hAnsi="MyriadWebPro"/>
                <w:sz w:val="16"/>
                <w:szCs w:val="16"/>
              </w:rPr>
              <w:t>sex</w:t>
            </w:r>
            <w:proofErr w:type="gramEnd"/>
            <w:r w:rsidRPr="00FA54C5">
              <w:rPr>
                <w:rFonts w:ascii="MyriadWebPro" w:hAnsi="MyriadWebPro"/>
                <w:sz w:val="16"/>
                <w:szCs w:val="16"/>
              </w:rPr>
              <w:t xml:space="preserve"> </w:t>
            </w:r>
          </w:p>
          <w:p w14:paraId="11F9F3E7" w14:textId="77777777" w:rsidR="00FA54C5" w:rsidRPr="00FA54C5" w:rsidRDefault="00FA54C5" w:rsidP="00FA54C5">
            <w:pPr>
              <w:spacing w:before="100" w:beforeAutospacing="1" w:after="100" w:afterAutospacing="1"/>
              <w:ind w:left="720"/>
              <w:rPr>
                <w:rFonts w:ascii="MyriadWebPro" w:hAnsi="MyriadWebPro"/>
                <w:sz w:val="16"/>
                <w:szCs w:val="16"/>
              </w:rPr>
            </w:pPr>
            <w:r w:rsidRPr="00FA54C5">
              <w:rPr>
                <w:rFonts w:ascii="MyriadWebPro" w:hAnsi="MyriadWebPro"/>
                <w:sz w:val="16"/>
                <w:szCs w:val="16"/>
              </w:rPr>
              <w:t xml:space="preserve">partners </w:t>
            </w:r>
          </w:p>
          <w:p w14:paraId="3D0E93F9" w14:textId="77777777" w:rsidR="00FA54C5" w:rsidRPr="00FA54C5" w:rsidRDefault="00FA54C5" w:rsidP="00FA54C5">
            <w:pPr>
              <w:numPr>
                <w:ilvl w:val="0"/>
                <w:numId w:val="41"/>
              </w:numPr>
              <w:spacing w:before="100" w:beforeAutospacing="1" w:after="100" w:afterAutospacing="1"/>
              <w:rPr>
                <w:rFonts w:ascii="MyriadWebPro" w:hAnsi="MyriadWebPro"/>
                <w:sz w:val="16"/>
                <w:szCs w:val="16"/>
              </w:rPr>
            </w:pPr>
            <w:r w:rsidRPr="00FA54C5">
              <w:rPr>
                <w:rFonts w:ascii="MyriadWebPro" w:hAnsi="MyriadWebPro"/>
                <w:sz w:val="16"/>
                <w:szCs w:val="16"/>
              </w:rPr>
              <w:t xml:space="preserve">History of inconsistent or </w:t>
            </w:r>
          </w:p>
          <w:p w14:paraId="734F93FE" w14:textId="77777777" w:rsidR="00FA54C5" w:rsidRPr="00FA54C5" w:rsidRDefault="00FA54C5" w:rsidP="00FA54C5">
            <w:pPr>
              <w:spacing w:before="100" w:beforeAutospacing="1" w:after="100" w:afterAutospacing="1"/>
              <w:ind w:left="720"/>
              <w:rPr>
                <w:rFonts w:ascii="MyriadWebPro" w:hAnsi="MyriadWebPro"/>
                <w:sz w:val="16"/>
                <w:szCs w:val="16"/>
              </w:rPr>
            </w:pPr>
            <w:r w:rsidRPr="00FA54C5">
              <w:rPr>
                <w:rFonts w:ascii="MyriadWebPro" w:hAnsi="MyriadWebPro"/>
                <w:sz w:val="16"/>
                <w:szCs w:val="16"/>
              </w:rPr>
              <w:t xml:space="preserve">no condom </w:t>
            </w:r>
            <w:proofErr w:type="gramStart"/>
            <w:r w:rsidRPr="00FA54C5">
              <w:rPr>
                <w:rFonts w:ascii="MyriadWebPro" w:hAnsi="MyriadWebPro"/>
                <w:sz w:val="16"/>
                <w:szCs w:val="16"/>
              </w:rPr>
              <w:t>use</w:t>
            </w:r>
            <w:proofErr w:type="gramEnd"/>
            <w:r w:rsidRPr="00FA54C5">
              <w:rPr>
                <w:rFonts w:ascii="MyriadWebPro" w:hAnsi="MyriadWebPro"/>
                <w:sz w:val="16"/>
                <w:szCs w:val="16"/>
              </w:rPr>
              <w:t xml:space="preserve"> </w:t>
            </w:r>
          </w:p>
          <w:p w14:paraId="4EED5DA0" w14:textId="77777777" w:rsidR="00FA54C5" w:rsidRPr="00FA54C5" w:rsidRDefault="00FA54C5" w:rsidP="00FA54C5">
            <w:pPr>
              <w:numPr>
                <w:ilvl w:val="0"/>
                <w:numId w:val="41"/>
              </w:numPr>
              <w:spacing w:before="100" w:beforeAutospacing="1" w:after="100" w:afterAutospacing="1"/>
              <w:rPr>
                <w:rFonts w:ascii="MyriadWebPro" w:hAnsi="MyriadWebPro"/>
                <w:sz w:val="16"/>
                <w:szCs w:val="16"/>
              </w:rPr>
            </w:pPr>
            <w:r w:rsidRPr="00FA54C5">
              <w:rPr>
                <w:rFonts w:ascii="MyriadWebPro" w:hAnsi="MyriadWebPro"/>
                <w:sz w:val="16"/>
                <w:szCs w:val="16"/>
              </w:rPr>
              <w:t xml:space="preserve">Commercial sex work </w:t>
            </w:r>
          </w:p>
          <w:p w14:paraId="032DA1C3" w14:textId="77777777" w:rsidR="00FA54C5" w:rsidRPr="00FA54C5" w:rsidRDefault="00FA54C5" w:rsidP="00FA54C5">
            <w:pPr>
              <w:numPr>
                <w:ilvl w:val="0"/>
                <w:numId w:val="41"/>
              </w:numPr>
              <w:spacing w:before="100" w:beforeAutospacing="1" w:after="100" w:afterAutospacing="1"/>
              <w:rPr>
                <w:rFonts w:ascii="MyriadWebPro" w:hAnsi="MyriadWebPro"/>
                <w:sz w:val="16"/>
                <w:szCs w:val="16"/>
              </w:rPr>
            </w:pPr>
            <w:r w:rsidRPr="00FA54C5">
              <w:rPr>
                <w:rFonts w:ascii="MyriadWebPro" w:hAnsi="MyriadWebPro"/>
                <w:sz w:val="16"/>
                <w:szCs w:val="16"/>
              </w:rPr>
              <w:t xml:space="preserve">Lives in high-prevalence </w:t>
            </w:r>
          </w:p>
          <w:p w14:paraId="08A37921" w14:textId="77777777" w:rsidR="00FA54C5" w:rsidRPr="00FA54C5" w:rsidRDefault="00FA54C5" w:rsidP="00FA54C5">
            <w:pPr>
              <w:spacing w:before="100" w:beforeAutospacing="1" w:after="100" w:afterAutospacing="1"/>
              <w:ind w:left="720"/>
              <w:rPr>
                <w:rFonts w:ascii="MyriadWebPro" w:hAnsi="MyriadWebPro"/>
                <w:sz w:val="16"/>
                <w:szCs w:val="16"/>
              </w:rPr>
            </w:pPr>
            <w:r w:rsidRPr="00FA54C5">
              <w:rPr>
                <w:rFonts w:ascii="MyriadWebPro" w:hAnsi="MyriadWebPro"/>
                <w:sz w:val="16"/>
                <w:szCs w:val="16"/>
              </w:rPr>
              <w:t xml:space="preserve">area or network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6A9ED1" w14:textId="77777777" w:rsidR="00FA54C5" w:rsidRPr="00FA54C5" w:rsidRDefault="00FA54C5" w:rsidP="00FA54C5">
            <w:pPr>
              <w:numPr>
                <w:ilvl w:val="0"/>
                <w:numId w:val="42"/>
              </w:numPr>
              <w:spacing w:before="100" w:beforeAutospacing="1" w:after="100" w:afterAutospacing="1"/>
              <w:rPr>
                <w:rFonts w:ascii="MyriadWebPro" w:hAnsi="MyriadWebPro"/>
                <w:sz w:val="16"/>
                <w:szCs w:val="16"/>
              </w:rPr>
            </w:pPr>
            <w:r w:rsidRPr="00FA54C5">
              <w:rPr>
                <w:rFonts w:ascii="MyriadWebPro" w:hAnsi="MyriadWebPro"/>
                <w:sz w:val="16"/>
                <w:szCs w:val="16"/>
              </w:rPr>
              <w:t xml:space="preserve">HIV-positive injecting partner </w:t>
            </w:r>
          </w:p>
          <w:p w14:paraId="4F5B6865" w14:textId="77777777" w:rsidR="00FA54C5" w:rsidRPr="00FA54C5" w:rsidRDefault="00FA54C5" w:rsidP="00FA54C5">
            <w:pPr>
              <w:numPr>
                <w:ilvl w:val="0"/>
                <w:numId w:val="42"/>
              </w:numPr>
              <w:spacing w:before="100" w:beforeAutospacing="1" w:after="100" w:afterAutospacing="1"/>
              <w:rPr>
                <w:rFonts w:ascii="MyriadWebPro" w:hAnsi="MyriadWebPro"/>
                <w:sz w:val="16"/>
                <w:szCs w:val="16"/>
              </w:rPr>
            </w:pPr>
            <w:r w:rsidRPr="00FA54C5">
              <w:rPr>
                <w:rFonts w:ascii="MyriadWebPro" w:hAnsi="MyriadWebPro"/>
                <w:sz w:val="16"/>
                <w:szCs w:val="16"/>
              </w:rPr>
              <w:t xml:space="preserve">Sharing injection equipment </w:t>
            </w:r>
          </w:p>
          <w:p w14:paraId="00C0C949" w14:textId="77777777" w:rsidR="00FA54C5" w:rsidRPr="00FA54C5" w:rsidRDefault="00FA54C5" w:rsidP="00FA54C5">
            <w:pPr>
              <w:numPr>
                <w:ilvl w:val="0"/>
                <w:numId w:val="42"/>
              </w:numPr>
              <w:spacing w:before="100" w:beforeAutospacing="1" w:after="100" w:afterAutospacing="1"/>
              <w:rPr>
                <w:rFonts w:ascii="MyriadWebPro" w:hAnsi="MyriadWebPro"/>
                <w:sz w:val="16"/>
                <w:szCs w:val="16"/>
              </w:rPr>
            </w:pPr>
            <w:r w:rsidRPr="00FA54C5">
              <w:rPr>
                <w:rFonts w:ascii="MyriadWebPro" w:hAnsi="MyriadWebPro"/>
                <w:sz w:val="16"/>
                <w:szCs w:val="16"/>
              </w:rPr>
              <w:t xml:space="preserve">Recent drug treatment (but currently injecting) </w:t>
            </w:r>
          </w:p>
        </w:tc>
      </w:tr>
      <w:tr w:rsidR="00FA54C5" w:rsidRPr="00FA54C5" w14:paraId="3D7129B3" w14:textId="77777777" w:rsidTr="00FA54C5">
        <w:tc>
          <w:tcPr>
            <w:tcW w:w="0" w:type="auto"/>
            <w:tcBorders>
              <w:top w:val="single" w:sz="4" w:space="0" w:color="000000"/>
              <w:left w:val="single" w:sz="4" w:space="0" w:color="000000"/>
              <w:bottom w:val="single" w:sz="4" w:space="0" w:color="000000"/>
              <w:right w:val="single" w:sz="4" w:space="0" w:color="000000"/>
            </w:tcBorders>
            <w:vAlign w:val="center"/>
            <w:hideMark/>
          </w:tcPr>
          <w:p w14:paraId="57E08EC2" w14:textId="77777777" w:rsidR="00FA54C5" w:rsidRPr="00FA54C5" w:rsidRDefault="00FA54C5" w:rsidP="00FA54C5">
            <w:pPr>
              <w:spacing w:before="100" w:beforeAutospacing="1" w:after="100" w:afterAutospacing="1"/>
            </w:pPr>
            <w:r w:rsidRPr="00FA54C5">
              <w:rPr>
                <w:rFonts w:ascii="MyriadWebPro" w:hAnsi="MyriadWebPro"/>
                <w:b/>
                <w:bCs/>
                <w:sz w:val="16"/>
                <w:szCs w:val="16"/>
              </w:rPr>
              <w:t xml:space="preserve">Clinically eligible: </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5CD18250" w14:textId="77777777" w:rsidR="00FA54C5" w:rsidRPr="00FA54C5" w:rsidRDefault="00FA54C5" w:rsidP="00FA54C5">
            <w:pPr>
              <w:numPr>
                <w:ilvl w:val="0"/>
                <w:numId w:val="43"/>
              </w:numPr>
              <w:spacing w:before="100" w:beforeAutospacing="1" w:after="100" w:afterAutospacing="1"/>
              <w:rPr>
                <w:rFonts w:ascii="MyriadWebPro" w:hAnsi="MyriadWebPro"/>
                <w:sz w:val="16"/>
                <w:szCs w:val="16"/>
              </w:rPr>
            </w:pPr>
            <w:r w:rsidRPr="00FA54C5">
              <w:rPr>
                <w:rFonts w:ascii="MyriadWebPro" w:hAnsi="MyriadWebPro"/>
                <w:sz w:val="16"/>
                <w:szCs w:val="16"/>
              </w:rPr>
              <w:t xml:space="preserve">Documented negative HIV test before prescribing PrEP </w:t>
            </w:r>
          </w:p>
          <w:p w14:paraId="6C812F18" w14:textId="77777777" w:rsidR="00FA54C5" w:rsidRPr="00FA54C5" w:rsidRDefault="00FA54C5" w:rsidP="00FA54C5">
            <w:pPr>
              <w:numPr>
                <w:ilvl w:val="0"/>
                <w:numId w:val="43"/>
              </w:numPr>
              <w:spacing w:before="100" w:beforeAutospacing="1" w:after="100" w:afterAutospacing="1"/>
              <w:rPr>
                <w:rFonts w:ascii="MyriadWebPro" w:hAnsi="MyriadWebPro"/>
                <w:sz w:val="16"/>
                <w:szCs w:val="16"/>
              </w:rPr>
            </w:pPr>
            <w:r w:rsidRPr="00FA54C5">
              <w:rPr>
                <w:rFonts w:ascii="MyriadWebPro" w:hAnsi="MyriadWebPro"/>
                <w:sz w:val="16"/>
                <w:szCs w:val="16"/>
              </w:rPr>
              <w:t xml:space="preserve">No signs/symptoms of acute HIV infection </w:t>
            </w:r>
          </w:p>
          <w:p w14:paraId="32F8AB79" w14:textId="77777777" w:rsidR="00FA54C5" w:rsidRPr="00FA54C5" w:rsidRDefault="00FA54C5" w:rsidP="00FA54C5">
            <w:pPr>
              <w:numPr>
                <w:ilvl w:val="0"/>
                <w:numId w:val="43"/>
              </w:numPr>
              <w:spacing w:before="100" w:beforeAutospacing="1" w:after="100" w:afterAutospacing="1"/>
              <w:rPr>
                <w:rFonts w:ascii="MyriadWebPro" w:hAnsi="MyriadWebPro"/>
                <w:sz w:val="16"/>
                <w:szCs w:val="16"/>
              </w:rPr>
            </w:pPr>
            <w:r w:rsidRPr="00FA54C5">
              <w:rPr>
                <w:rFonts w:ascii="MyriadWebPro" w:hAnsi="MyriadWebPro"/>
                <w:sz w:val="16"/>
                <w:szCs w:val="16"/>
              </w:rPr>
              <w:t xml:space="preserve">Normal renal function, no contraindicated medications </w:t>
            </w:r>
          </w:p>
          <w:p w14:paraId="08D70F43" w14:textId="77777777" w:rsidR="00FA54C5" w:rsidRPr="00FA54C5" w:rsidRDefault="00FA54C5" w:rsidP="00FA54C5">
            <w:pPr>
              <w:numPr>
                <w:ilvl w:val="0"/>
                <w:numId w:val="43"/>
              </w:numPr>
              <w:spacing w:before="100" w:beforeAutospacing="1" w:after="100" w:afterAutospacing="1"/>
              <w:rPr>
                <w:rFonts w:ascii="MyriadWebPro" w:hAnsi="MyriadWebPro"/>
                <w:sz w:val="16"/>
                <w:szCs w:val="16"/>
              </w:rPr>
            </w:pPr>
            <w:r w:rsidRPr="00FA54C5">
              <w:rPr>
                <w:rFonts w:ascii="MyriadWebPro" w:hAnsi="MyriadWebPro"/>
                <w:sz w:val="16"/>
                <w:szCs w:val="16"/>
              </w:rPr>
              <w:t xml:space="preserve">Documented hepatitis B virus infection and vaccination status </w:t>
            </w:r>
          </w:p>
        </w:tc>
      </w:tr>
      <w:tr w:rsidR="00FA54C5" w:rsidRPr="00FA54C5" w14:paraId="4677B46B" w14:textId="77777777" w:rsidTr="00FA54C5">
        <w:tc>
          <w:tcPr>
            <w:tcW w:w="0" w:type="auto"/>
            <w:tcBorders>
              <w:top w:val="single" w:sz="4" w:space="0" w:color="000000"/>
              <w:left w:val="single" w:sz="4" w:space="0" w:color="000000"/>
              <w:bottom w:val="single" w:sz="4" w:space="0" w:color="000000"/>
              <w:right w:val="single" w:sz="4" w:space="0" w:color="000000"/>
            </w:tcBorders>
            <w:shd w:val="clear" w:color="auto" w:fill="BF3019"/>
            <w:vAlign w:val="center"/>
            <w:hideMark/>
          </w:tcPr>
          <w:p w14:paraId="39597FE2" w14:textId="77777777" w:rsidR="00FA54C5" w:rsidRPr="00FA54C5" w:rsidRDefault="00FA54C5" w:rsidP="00FA54C5">
            <w:pPr>
              <w:spacing w:before="100" w:beforeAutospacing="1" w:after="100" w:afterAutospacing="1"/>
            </w:pPr>
            <w:r w:rsidRPr="00FA54C5">
              <w:rPr>
                <w:rFonts w:ascii="MyriadWebPro" w:hAnsi="MyriadWebPro"/>
                <w:color w:val="FFFFFF"/>
                <w:sz w:val="16"/>
                <w:szCs w:val="16"/>
              </w:rPr>
              <w:t xml:space="preserve">Prescription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BF3019"/>
            <w:vAlign w:val="center"/>
            <w:hideMark/>
          </w:tcPr>
          <w:p w14:paraId="41A6C4A2" w14:textId="77777777" w:rsidR="00FA54C5" w:rsidRDefault="00FA54C5" w:rsidP="00FA54C5">
            <w:pPr>
              <w:spacing w:before="100" w:beforeAutospacing="1" w:after="100" w:afterAutospacing="1"/>
              <w:rPr>
                <w:rFonts w:ascii="MyriadWebPro" w:hAnsi="MyriadWebPro"/>
                <w:color w:val="FFFFFF"/>
                <w:sz w:val="16"/>
                <w:szCs w:val="16"/>
              </w:rPr>
            </w:pPr>
            <w:r w:rsidRPr="00FA54C5">
              <w:rPr>
                <w:rFonts w:ascii="MyriadWebPro" w:hAnsi="MyriadWebPro"/>
                <w:color w:val="FFFFFF"/>
                <w:sz w:val="16"/>
                <w:szCs w:val="16"/>
              </w:rPr>
              <w:t xml:space="preserve">Daily, continuing, oral </w:t>
            </w:r>
            <w:proofErr w:type="spellStart"/>
            <w:r w:rsidRPr="00FA54C5">
              <w:rPr>
                <w:rFonts w:ascii="MyriadWebPro" w:hAnsi="MyriadWebPro"/>
                <w:color w:val="FFFFFF"/>
                <w:sz w:val="16"/>
                <w:szCs w:val="16"/>
              </w:rPr>
              <w:t>doeses</w:t>
            </w:r>
            <w:proofErr w:type="spellEnd"/>
            <w:r w:rsidRPr="00FA54C5">
              <w:rPr>
                <w:rFonts w:ascii="MyriadWebPro" w:hAnsi="MyriadWebPro"/>
                <w:color w:val="FFFFFF"/>
                <w:sz w:val="16"/>
                <w:szCs w:val="16"/>
              </w:rPr>
              <w:t xml:space="preserve"> of TDF/FTC (Truvada), ≤</w:t>
            </w:r>
            <w:proofErr w:type="gramStart"/>
            <w:r w:rsidRPr="00FA54C5">
              <w:rPr>
                <w:rFonts w:ascii="MyriadWebPro" w:hAnsi="MyriadWebPro"/>
                <w:color w:val="FFFFFF"/>
                <w:sz w:val="16"/>
                <w:szCs w:val="16"/>
              </w:rPr>
              <w:t>90 day</w:t>
            </w:r>
            <w:proofErr w:type="gramEnd"/>
            <w:r w:rsidRPr="00FA54C5">
              <w:rPr>
                <w:rFonts w:ascii="MyriadWebPro" w:hAnsi="MyriadWebPro"/>
                <w:color w:val="FFFFFF"/>
                <w:sz w:val="16"/>
                <w:szCs w:val="16"/>
              </w:rPr>
              <w:t xml:space="preserve"> supply </w:t>
            </w:r>
          </w:p>
          <w:p w14:paraId="149ABAF8" w14:textId="14EC207B" w:rsidR="00FA54C5" w:rsidRDefault="00FA54C5" w:rsidP="00FA54C5">
            <w:pPr>
              <w:spacing w:before="100" w:beforeAutospacing="1" w:after="100" w:afterAutospacing="1"/>
              <w:rPr>
                <w:rFonts w:ascii="MyriadWebPro" w:hAnsi="MyriadWebPro"/>
                <w:color w:val="FFFFFF"/>
                <w:sz w:val="16"/>
                <w:szCs w:val="16"/>
              </w:rPr>
            </w:pPr>
            <w:r>
              <w:rPr>
                <w:rFonts w:ascii="MyriadWebPro" w:hAnsi="MyriadWebPro"/>
                <w:color w:val="FFFFFF"/>
                <w:sz w:val="16"/>
                <w:szCs w:val="16"/>
              </w:rPr>
              <w:t>OR</w:t>
            </w:r>
          </w:p>
          <w:p w14:paraId="36E08B42" w14:textId="6F379ACA" w:rsidR="00FA54C5" w:rsidRPr="00FA54C5" w:rsidRDefault="00FA54C5" w:rsidP="00FA54C5">
            <w:pPr>
              <w:spacing w:before="100" w:beforeAutospacing="1" w:after="100" w:afterAutospacing="1"/>
              <w:rPr>
                <w:rFonts w:ascii="MyriadWebPro" w:hAnsi="MyriadWebPro"/>
                <w:color w:val="FFFFFF" w:themeColor="background1"/>
                <w:sz w:val="16"/>
                <w:szCs w:val="16"/>
              </w:rPr>
            </w:pPr>
            <w:r w:rsidRPr="00FA54C5">
              <w:rPr>
                <w:color w:val="FFFFFF" w:themeColor="background1"/>
                <w:sz w:val="16"/>
                <w:szCs w:val="16"/>
              </w:rPr>
              <w:t>Daily oral dose of Emtricitabine (F) 200 mg in combination with tenofovir alafenamide (TAF) 25 mg (F/TAF – brand name </w:t>
            </w:r>
            <w:r w:rsidRPr="00FA54C5">
              <w:rPr>
                <w:b/>
                <w:bCs/>
                <w:color w:val="FFFFFF" w:themeColor="background1"/>
                <w:sz w:val="16"/>
                <w:szCs w:val="16"/>
              </w:rPr>
              <w:t>Descovy</w:t>
            </w:r>
            <w:r>
              <w:rPr>
                <w:b/>
                <w:bCs/>
                <w:color w:val="FFFFFF" w:themeColor="background1"/>
                <w:sz w:val="16"/>
                <w:szCs w:val="16"/>
              </w:rPr>
              <w:t>.</w:t>
            </w:r>
          </w:p>
          <w:p w14:paraId="398BE25C" w14:textId="3EAFB93E" w:rsidR="00FA54C5" w:rsidRPr="00FA54C5" w:rsidRDefault="00FA54C5" w:rsidP="00FA54C5">
            <w:pPr>
              <w:spacing w:before="100" w:beforeAutospacing="1" w:after="100" w:afterAutospacing="1"/>
            </w:pPr>
          </w:p>
        </w:tc>
      </w:tr>
      <w:tr w:rsidR="00FA54C5" w:rsidRPr="00FA54C5" w14:paraId="5F118358" w14:textId="77777777" w:rsidTr="00FA54C5">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79515445" w14:textId="77777777" w:rsidR="00FA54C5" w:rsidRPr="00FA54C5" w:rsidRDefault="00FA54C5" w:rsidP="00FA54C5">
            <w:pPr>
              <w:spacing w:before="100" w:beforeAutospacing="1" w:after="100" w:afterAutospacing="1"/>
            </w:pPr>
            <w:r w:rsidRPr="00FA54C5">
              <w:rPr>
                <w:rFonts w:ascii="MyriadWebPro" w:hAnsi="MyriadWebPro"/>
                <w:b/>
                <w:bCs/>
                <w:sz w:val="16"/>
                <w:szCs w:val="16"/>
              </w:rPr>
              <w:t xml:space="preserve">Other services: </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401ACE62" w14:textId="77777777" w:rsidR="00FA54C5" w:rsidRPr="00FA54C5" w:rsidRDefault="00FA54C5" w:rsidP="00FA54C5">
            <w:pPr>
              <w:numPr>
                <w:ilvl w:val="0"/>
                <w:numId w:val="44"/>
              </w:numPr>
              <w:spacing w:before="100" w:beforeAutospacing="1" w:after="100" w:afterAutospacing="1"/>
              <w:rPr>
                <w:rFonts w:ascii="MyriadWebPro" w:hAnsi="MyriadWebPro"/>
                <w:sz w:val="16"/>
                <w:szCs w:val="16"/>
              </w:rPr>
            </w:pPr>
            <w:r w:rsidRPr="00FA54C5">
              <w:rPr>
                <w:rFonts w:ascii="MyriadWebPro" w:hAnsi="MyriadWebPro"/>
                <w:sz w:val="16"/>
                <w:szCs w:val="16"/>
              </w:rPr>
              <w:t xml:space="preserve">Follow-up visits at least every 3 months to provide: </w:t>
            </w:r>
          </w:p>
          <w:p w14:paraId="5F6C4E0E" w14:textId="77777777" w:rsidR="00FA54C5" w:rsidRPr="00FA54C5" w:rsidRDefault="00FA54C5" w:rsidP="00FA54C5">
            <w:pPr>
              <w:numPr>
                <w:ilvl w:val="0"/>
                <w:numId w:val="44"/>
              </w:numPr>
              <w:spacing w:before="100" w:beforeAutospacing="1" w:after="100" w:afterAutospacing="1"/>
              <w:rPr>
                <w:rFonts w:ascii="MyriadWebPro" w:hAnsi="MyriadWebPro"/>
                <w:sz w:val="16"/>
                <w:szCs w:val="16"/>
              </w:rPr>
            </w:pPr>
            <w:r w:rsidRPr="00FA54C5">
              <w:rPr>
                <w:rFonts w:ascii="MyriadWebPro" w:hAnsi="MyriadWebPro"/>
                <w:sz w:val="16"/>
                <w:szCs w:val="16"/>
              </w:rPr>
              <w:t xml:space="preserve">HIV test, medication adherence counseling, behavioral risk reduction support, </w:t>
            </w:r>
          </w:p>
          <w:p w14:paraId="58FB61BA" w14:textId="77777777" w:rsidR="00FA54C5" w:rsidRPr="00FA54C5" w:rsidRDefault="00FA54C5" w:rsidP="00FA54C5">
            <w:pPr>
              <w:spacing w:before="100" w:beforeAutospacing="1" w:after="100" w:afterAutospacing="1"/>
              <w:ind w:left="720"/>
              <w:rPr>
                <w:rFonts w:ascii="MyriadWebPro" w:hAnsi="MyriadWebPro"/>
                <w:sz w:val="16"/>
                <w:szCs w:val="16"/>
              </w:rPr>
            </w:pPr>
            <w:r w:rsidRPr="00FA54C5">
              <w:rPr>
                <w:rFonts w:ascii="MyriadWebPro" w:hAnsi="MyriadWebPro"/>
                <w:sz w:val="16"/>
                <w:szCs w:val="16"/>
              </w:rPr>
              <w:t xml:space="preserve">side effect assessment, STD symptom assessment </w:t>
            </w:r>
          </w:p>
          <w:p w14:paraId="3EE0F2F7" w14:textId="77777777" w:rsidR="00FA54C5" w:rsidRPr="00FA54C5" w:rsidRDefault="00FA54C5" w:rsidP="00FA54C5">
            <w:pPr>
              <w:numPr>
                <w:ilvl w:val="0"/>
                <w:numId w:val="44"/>
              </w:numPr>
              <w:spacing w:before="100" w:beforeAutospacing="1" w:after="100" w:afterAutospacing="1"/>
              <w:rPr>
                <w:rFonts w:ascii="MyriadWebPro" w:hAnsi="MyriadWebPro"/>
                <w:sz w:val="16"/>
                <w:szCs w:val="16"/>
              </w:rPr>
            </w:pPr>
            <w:r w:rsidRPr="00FA54C5">
              <w:rPr>
                <w:rFonts w:ascii="MyriadWebPro" w:hAnsi="MyriadWebPro"/>
                <w:sz w:val="16"/>
                <w:szCs w:val="16"/>
              </w:rPr>
              <w:t xml:space="preserve">At 3 months and every 6 months after, assess renal function </w:t>
            </w:r>
          </w:p>
          <w:p w14:paraId="56D5B1C4" w14:textId="77777777" w:rsidR="00FA54C5" w:rsidRPr="00FA54C5" w:rsidRDefault="00FA54C5" w:rsidP="00FA54C5">
            <w:pPr>
              <w:numPr>
                <w:ilvl w:val="0"/>
                <w:numId w:val="44"/>
              </w:numPr>
              <w:spacing w:before="100" w:beforeAutospacing="1" w:after="100" w:afterAutospacing="1"/>
              <w:rPr>
                <w:rFonts w:ascii="MyriadWebPro" w:hAnsi="MyriadWebPro"/>
                <w:sz w:val="16"/>
                <w:szCs w:val="16"/>
              </w:rPr>
            </w:pPr>
            <w:r w:rsidRPr="00FA54C5">
              <w:rPr>
                <w:rFonts w:ascii="MyriadWebPro" w:hAnsi="MyriadWebPro"/>
                <w:sz w:val="16"/>
                <w:szCs w:val="16"/>
              </w:rPr>
              <w:t xml:space="preserve">Every 6 months test for bacterial STDs </w:t>
            </w:r>
          </w:p>
        </w:tc>
      </w:tr>
      <w:tr w:rsidR="00FA54C5" w:rsidRPr="00FA54C5" w14:paraId="49094027" w14:textId="77777777" w:rsidTr="00FA54C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E8AA53" w14:textId="77777777" w:rsidR="00FA54C5" w:rsidRPr="00FA54C5" w:rsidRDefault="00FA54C5" w:rsidP="00FA54C5"/>
        </w:tc>
        <w:tc>
          <w:tcPr>
            <w:tcW w:w="0" w:type="auto"/>
            <w:tcBorders>
              <w:top w:val="single" w:sz="4" w:space="0" w:color="000000"/>
              <w:left w:val="single" w:sz="4" w:space="0" w:color="000000"/>
              <w:bottom w:val="single" w:sz="4" w:space="0" w:color="000000"/>
              <w:right w:val="single" w:sz="4" w:space="0" w:color="000000"/>
            </w:tcBorders>
            <w:vAlign w:val="center"/>
            <w:hideMark/>
          </w:tcPr>
          <w:p w14:paraId="21DB0673" w14:textId="77777777" w:rsidR="00FA54C5" w:rsidRPr="00FA54C5" w:rsidRDefault="00FA54C5" w:rsidP="00FA54C5">
            <w:pPr>
              <w:spacing w:before="100" w:beforeAutospacing="1" w:after="100" w:afterAutospacing="1"/>
            </w:pPr>
            <w:r w:rsidRPr="00FA54C5">
              <w:rPr>
                <w:rFonts w:ascii="MyriadWebPro" w:hAnsi="MyriadWebPro"/>
                <w:sz w:val="16"/>
                <w:szCs w:val="16"/>
              </w:rPr>
              <w:t xml:space="preserve">• Do oral/rectal STD testing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932A83" w14:textId="77777777" w:rsidR="00FA54C5" w:rsidRPr="00FA54C5" w:rsidRDefault="00FA54C5" w:rsidP="00FA54C5">
            <w:pPr>
              <w:numPr>
                <w:ilvl w:val="0"/>
                <w:numId w:val="45"/>
              </w:numPr>
              <w:spacing w:before="100" w:beforeAutospacing="1" w:after="100" w:afterAutospacing="1"/>
              <w:rPr>
                <w:rFonts w:ascii="MyriadWebPro" w:hAnsi="MyriadWebPro"/>
                <w:sz w:val="16"/>
                <w:szCs w:val="16"/>
              </w:rPr>
            </w:pPr>
            <w:r w:rsidRPr="00FA54C5">
              <w:rPr>
                <w:rFonts w:ascii="MyriadWebPro" w:hAnsi="MyriadWebPro"/>
                <w:sz w:val="16"/>
                <w:szCs w:val="16"/>
              </w:rPr>
              <w:t xml:space="preserve">Assess pregnancy intent </w:t>
            </w:r>
          </w:p>
          <w:p w14:paraId="2AD2E165" w14:textId="77777777" w:rsidR="00FA54C5" w:rsidRPr="00FA54C5" w:rsidRDefault="00FA54C5" w:rsidP="00FA54C5">
            <w:pPr>
              <w:numPr>
                <w:ilvl w:val="0"/>
                <w:numId w:val="45"/>
              </w:numPr>
              <w:spacing w:before="100" w:beforeAutospacing="1" w:after="100" w:afterAutospacing="1"/>
              <w:rPr>
                <w:rFonts w:ascii="MyriadWebPro" w:hAnsi="MyriadWebPro"/>
                <w:sz w:val="16"/>
                <w:szCs w:val="16"/>
              </w:rPr>
            </w:pPr>
            <w:r w:rsidRPr="00FA54C5">
              <w:rPr>
                <w:rFonts w:ascii="MyriadWebPro" w:hAnsi="MyriadWebPro"/>
                <w:sz w:val="16"/>
                <w:szCs w:val="16"/>
              </w:rPr>
              <w:t xml:space="preserve">Pregnancy test every 3 </w:t>
            </w:r>
          </w:p>
          <w:p w14:paraId="771DB88E" w14:textId="77777777" w:rsidR="00FA54C5" w:rsidRPr="00FA54C5" w:rsidRDefault="00FA54C5" w:rsidP="00FA54C5">
            <w:pPr>
              <w:spacing w:before="100" w:beforeAutospacing="1" w:after="100" w:afterAutospacing="1"/>
              <w:ind w:left="720"/>
              <w:rPr>
                <w:rFonts w:ascii="MyriadWebPro" w:hAnsi="MyriadWebPro"/>
                <w:sz w:val="16"/>
                <w:szCs w:val="16"/>
              </w:rPr>
            </w:pPr>
            <w:r w:rsidRPr="00FA54C5">
              <w:rPr>
                <w:rFonts w:ascii="MyriadWebPro" w:hAnsi="MyriadWebPro"/>
                <w:sz w:val="16"/>
                <w:szCs w:val="16"/>
              </w:rPr>
              <w:t xml:space="preserve">months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3E09C2" w14:textId="77777777" w:rsidR="00FA54C5" w:rsidRPr="00FA54C5" w:rsidRDefault="00FA54C5" w:rsidP="00FA54C5">
            <w:pPr>
              <w:spacing w:before="100" w:beforeAutospacing="1" w:after="100" w:afterAutospacing="1"/>
            </w:pPr>
            <w:r w:rsidRPr="00FA54C5">
              <w:rPr>
                <w:rFonts w:ascii="MyriadWebPro" w:hAnsi="MyriadWebPro"/>
                <w:sz w:val="16"/>
                <w:szCs w:val="16"/>
              </w:rPr>
              <w:t xml:space="preserve">• Access to clean needles/ syringes and drug treatment services </w:t>
            </w:r>
          </w:p>
        </w:tc>
      </w:tr>
    </w:tbl>
    <w:p w14:paraId="34E82AB6" w14:textId="3B470256" w:rsidR="002D1F13" w:rsidRPr="002D1F13" w:rsidRDefault="002D1F13" w:rsidP="002D1F13">
      <w:r w:rsidRPr="002D1F13">
        <w:rPr>
          <w:noProof/>
        </w:rPr>
        <w:lastRenderedPageBreak/>
        <w:drawing>
          <wp:inline distT="0" distB="0" distL="0" distR="0" wp14:anchorId="69F2E44C" wp14:editId="37E3F54D">
            <wp:extent cx="5943600" cy="8058150"/>
            <wp:effectExtent l="0" t="0" r="0" b="635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4676" cy="8059609"/>
                    </a:xfrm>
                    <a:prstGeom prst="rect">
                      <a:avLst/>
                    </a:prstGeom>
                  </pic:spPr>
                </pic:pic>
              </a:graphicData>
            </a:graphic>
          </wp:inline>
        </w:drawing>
      </w:r>
      <w:r w:rsidRPr="002D1F13">
        <w:t xml:space="preserve"> </w:t>
      </w:r>
      <w:r w:rsidRPr="002D1F13">
        <w:rPr>
          <w:noProof/>
        </w:rPr>
        <w:lastRenderedPageBreak/>
        <w:drawing>
          <wp:inline distT="0" distB="0" distL="0" distR="0" wp14:anchorId="7A3E1AEF" wp14:editId="2F4A5A77">
            <wp:extent cx="5943600" cy="7872413"/>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4203" cy="7873212"/>
                    </a:xfrm>
                    <a:prstGeom prst="rect">
                      <a:avLst/>
                    </a:prstGeom>
                  </pic:spPr>
                </pic:pic>
              </a:graphicData>
            </a:graphic>
          </wp:inline>
        </w:drawing>
      </w:r>
      <w:r w:rsidRPr="002D1F13">
        <w:t xml:space="preserve"> </w:t>
      </w:r>
    </w:p>
    <w:p w14:paraId="1576FB59" w14:textId="541F762F" w:rsidR="002D1F13" w:rsidRPr="002D1F13" w:rsidRDefault="002D1F13" w:rsidP="002D1F13"/>
    <w:p w14:paraId="274AF818" w14:textId="0DA0038F" w:rsidR="002D1F13" w:rsidRPr="002D1F13" w:rsidRDefault="002D1F13" w:rsidP="002D1F13"/>
    <w:p w14:paraId="2E31646D" w14:textId="77777777" w:rsidR="00A61F73" w:rsidRPr="00FA54C5" w:rsidRDefault="00A61F73" w:rsidP="00A61F73">
      <w:pPr>
        <w:pStyle w:val="Heading3"/>
        <w:numPr>
          <w:ilvl w:val="0"/>
          <w:numId w:val="0"/>
        </w:numPr>
        <w:spacing w:after="148"/>
        <w:textAlignment w:val="baseline"/>
        <w:rPr>
          <w:bCs w:val="0"/>
          <w:color w:val="000000" w:themeColor="text1"/>
          <w:sz w:val="24"/>
        </w:rPr>
      </w:pPr>
      <w:r w:rsidRPr="00FA54C5">
        <w:rPr>
          <w:b/>
          <w:bCs w:val="0"/>
          <w:color w:val="000000" w:themeColor="text1"/>
          <w:sz w:val="24"/>
        </w:rPr>
        <w:lastRenderedPageBreak/>
        <w:t>UP-TO-DATE GUIDELINES FOR PREP MANAGEMENT</w:t>
      </w:r>
      <w:r>
        <w:rPr>
          <w:b/>
          <w:bCs w:val="0"/>
          <w:color w:val="000000" w:themeColor="text1"/>
          <w:sz w:val="24"/>
        </w:rPr>
        <w:t>/ RESOURCES</w:t>
      </w:r>
    </w:p>
    <w:p w14:paraId="37E67281" w14:textId="77777777" w:rsidR="00A61F73" w:rsidRPr="00FA54C5" w:rsidRDefault="00A61F73" w:rsidP="00A61F73">
      <w:pPr>
        <w:pStyle w:val="NormalWeb"/>
        <w:spacing w:before="0" w:beforeAutospacing="0" w:after="388" w:afterAutospacing="0" w:line="360" w:lineRule="atLeast"/>
        <w:textAlignment w:val="baseline"/>
        <w:rPr>
          <w:color w:val="000000" w:themeColor="text1"/>
        </w:rPr>
      </w:pPr>
      <w:r w:rsidRPr="00FA54C5">
        <w:rPr>
          <w:color w:val="000000" w:themeColor="text1"/>
        </w:rPr>
        <w:t xml:space="preserve">Current U.S. Public Health Service guidelines and treatment protocols for managing </w:t>
      </w:r>
      <w:proofErr w:type="spellStart"/>
      <w:r w:rsidRPr="00FA54C5">
        <w:rPr>
          <w:color w:val="000000" w:themeColor="text1"/>
        </w:rPr>
        <w:t>PrEP.</w:t>
      </w:r>
      <w:proofErr w:type="spellEnd"/>
      <w:r w:rsidRPr="00FA54C5">
        <w:rPr>
          <w:color w:val="000000" w:themeColor="text1"/>
        </w:rPr>
        <w:t xml:space="preserve"> Guidelines on this page are revised as USPHS guidelines are updated.</w:t>
      </w:r>
    </w:p>
    <w:p w14:paraId="1EC38E97" w14:textId="77777777" w:rsidR="00A61F73" w:rsidRPr="00307D89" w:rsidRDefault="00CB1821" w:rsidP="00A61F73">
      <w:pPr>
        <w:pStyle w:val="Heading4"/>
        <w:spacing w:after="0"/>
        <w:textAlignment w:val="baseline"/>
        <w:rPr>
          <w:color w:val="000000" w:themeColor="text1"/>
          <w:szCs w:val="24"/>
        </w:rPr>
      </w:pPr>
      <w:hyperlink r:id="rId17" w:history="1">
        <w:r w:rsidR="00A61F73" w:rsidRPr="00307D89">
          <w:rPr>
            <w:rStyle w:val="Hyperlink"/>
            <w:color w:val="000000" w:themeColor="text1"/>
            <w:szCs w:val="24"/>
            <w:bdr w:val="none" w:sz="0" w:space="0" w:color="auto" w:frame="1"/>
            <w:shd w:val="clear" w:color="auto" w:fill="F3F3F3"/>
          </w:rPr>
          <w:t>PrEP Guidelines</w:t>
        </w:r>
      </w:hyperlink>
    </w:p>
    <w:p w14:paraId="4F41F485" w14:textId="77777777" w:rsidR="00A61F73" w:rsidRPr="00307D89" w:rsidRDefault="00A61F73" w:rsidP="00A61F73">
      <w:pPr>
        <w:numPr>
          <w:ilvl w:val="0"/>
          <w:numId w:val="25"/>
        </w:numPr>
        <w:shd w:val="clear" w:color="auto" w:fill="F9F9F9"/>
        <w:textAlignment w:val="baseline"/>
        <w:rPr>
          <w:color w:val="000000" w:themeColor="text1"/>
        </w:rPr>
      </w:pPr>
      <w:r w:rsidRPr="00307D89">
        <w:rPr>
          <w:rStyle w:val="Strong"/>
          <w:color w:val="000000" w:themeColor="text1"/>
          <w:bdr w:val="none" w:sz="0" w:space="0" w:color="auto" w:frame="1"/>
        </w:rPr>
        <w:t>Preexposure Prophylaxis for the Prevention of HIV Infection in the United States – 2017 Update</w:t>
      </w:r>
      <w:r w:rsidRPr="00307D89">
        <w:rPr>
          <w:color w:val="000000" w:themeColor="text1"/>
        </w:rPr>
        <w:br/>
      </w:r>
      <w:r w:rsidRPr="00307D89">
        <w:rPr>
          <w:color w:val="000000" w:themeColor="text1"/>
        </w:rPr>
        <w:fldChar w:fldCharType="begin"/>
      </w:r>
      <w:r w:rsidRPr="00307D89">
        <w:rPr>
          <w:color w:val="000000" w:themeColor="text1"/>
        </w:rPr>
        <w:instrText xml:space="preserve"> INCLUDEPICTURE "/var/folders/13/n13p1rbj6rg_4blkz8jmw5v40000gn/T/com.microsoft.Word/WebArchiveCopyPasteTempFiles/ico-download.png" \* MERGEFORMATINET </w:instrText>
      </w:r>
      <w:r w:rsidRPr="00307D89">
        <w:rPr>
          <w:color w:val="000000" w:themeColor="text1"/>
        </w:rPr>
        <w:fldChar w:fldCharType="separate"/>
      </w:r>
      <w:r w:rsidRPr="00307D89">
        <w:rPr>
          <w:noProof/>
          <w:color w:val="000000" w:themeColor="text1"/>
        </w:rPr>
        <w:drawing>
          <wp:inline distT="0" distB="0" distL="0" distR="0" wp14:anchorId="54D70F8D" wp14:editId="597C7EFF">
            <wp:extent cx="200025" cy="200025"/>
            <wp:effectExtent l="0" t="0" r="3175" b="3175"/>
            <wp:docPr id="3" name="Picture 3" descr="Open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PD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07D89">
        <w:rPr>
          <w:color w:val="000000" w:themeColor="text1"/>
        </w:rPr>
        <w:fldChar w:fldCharType="end"/>
      </w:r>
      <w:r w:rsidRPr="00307D89">
        <w:rPr>
          <w:rStyle w:val="apple-converted-space"/>
          <w:color w:val="000000" w:themeColor="text1"/>
        </w:rPr>
        <w:t> </w:t>
      </w:r>
      <w:hyperlink r:id="rId19" w:tgtFrame="_blank" w:history="1">
        <w:r w:rsidRPr="00307D89">
          <w:rPr>
            <w:rStyle w:val="Hyperlink"/>
            <w:color w:val="000000" w:themeColor="text1"/>
            <w:bdr w:val="none" w:sz="0" w:space="0" w:color="auto" w:frame="1"/>
          </w:rPr>
          <w:t>Open PDF</w:t>
        </w:r>
      </w:hyperlink>
      <w:r w:rsidRPr="00307D89">
        <w:rPr>
          <w:rStyle w:val="apple-converted-space"/>
          <w:color w:val="000000" w:themeColor="text1"/>
        </w:rPr>
        <w:t> </w:t>
      </w:r>
      <w:r w:rsidRPr="00307D89">
        <w:rPr>
          <w:color w:val="000000" w:themeColor="text1"/>
        </w:rPr>
        <w:t>| From The CDC MMWR</w:t>
      </w:r>
    </w:p>
    <w:p w14:paraId="304E7EF7" w14:textId="77777777" w:rsidR="00A61F73" w:rsidRPr="00307D89" w:rsidRDefault="00A61F73" w:rsidP="00A61F73">
      <w:pPr>
        <w:numPr>
          <w:ilvl w:val="0"/>
          <w:numId w:val="25"/>
        </w:numPr>
        <w:shd w:val="clear" w:color="auto" w:fill="F9F9F9"/>
        <w:textAlignment w:val="baseline"/>
        <w:rPr>
          <w:color w:val="000000" w:themeColor="text1"/>
        </w:rPr>
      </w:pPr>
      <w:r w:rsidRPr="00307D89">
        <w:rPr>
          <w:rStyle w:val="Strong"/>
          <w:color w:val="000000" w:themeColor="text1"/>
          <w:bdr w:val="none" w:sz="0" w:space="0" w:color="auto" w:frame="1"/>
        </w:rPr>
        <w:t>Clinical Providers’ Supplement: Preexposure Prophylaxis for the Prevention of HIV Infection in the United States – 2017 Update</w:t>
      </w:r>
      <w:r w:rsidRPr="00307D89">
        <w:rPr>
          <w:color w:val="000000" w:themeColor="text1"/>
        </w:rPr>
        <w:br/>
      </w:r>
      <w:r w:rsidRPr="00307D89">
        <w:rPr>
          <w:color w:val="000000" w:themeColor="text1"/>
        </w:rPr>
        <w:fldChar w:fldCharType="begin"/>
      </w:r>
      <w:r w:rsidRPr="00307D89">
        <w:rPr>
          <w:color w:val="000000" w:themeColor="text1"/>
        </w:rPr>
        <w:instrText xml:space="preserve"> INCLUDEPICTURE "/var/folders/13/n13p1rbj6rg_4blkz8jmw5v40000gn/T/com.microsoft.Word/WebArchiveCopyPasteTempFiles/ico-download.png" \* MERGEFORMATINET </w:instrText>
      </w:r>
      <w:r w:rsidRPr="00307D89">
        <w:rPr>
          <w:color w:val="000000" w:themeColor="text1"/>
        </w:rPr>
        <w:fldChar w:fldCharType="separate"/>
      </w:r>
      <w:r w:rsidRPr="00307D89">
        <w:rPr>
          <w:noProof/>
          <w:color w:val="000000" w:themeColor="text1"/>
        </w:rPr>
        <w:drawing>
          <wp:inline distT="0" distB="0" distL="0" distR="0" wp14:anchorId="1820D042" wp14:editId="3DE242BA">
            <wp:extent cx="200025" cy="200025"/>
            <wp:effectExtent l="0" t="0" r="3175" b="3175"/>
            <wp:docPr id="2" name="Picture 2" descr="Open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PD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07D89">
        <w:rPr>
          <w:color w:val="000000" w:themeColor="text1"/>
        </w:rPr>
        <w:fldChar w:fldCharType="end"/>
      </w:r>
      <w:r w:rsidRPr="00307D89">
        <w:rPr>
          <w:rStyle w:val="apple-converted-space"/>
          <w:color w:val="000000" w:themeColor="text1"/>
        </w:rPr>
        <w:t> </w:t>
      </w:r>
      <w:hyperlink r:id="rId20" w:tgtFrame="_blank" w:history="1">
        <w:r w:rsidRPr="00307D89">
          <w:rPr>
            <w:rStyle w:val="Hyperlink"/>
            <w:color w:val="000000" w:themeColor="text1"/>
            <w:bdr w:val="none" w:sz="0" w:space="0" w:color="auto" w:frame="1"/>
          </w:rPr>
          <w:t>Open PDF</w:t>
        </w:r>
      </w:hyperlink>
      <w:r w:rsidRPr="00307D89">
        <w:rPr>
          <w:rStyle w:val="apple-converted-space"/>
          <w:color w:val="000000" w:themeColor="text1"/>
        </w:rPr>
        <w:t> </w:t>
      </w:r>
      <w:r w:rsidRPr="00307D89">
        <w:rPr>
          <w:color w:val="000000" w:themeColor="text1"/>
        </w:rPr>
        <w:t>| From The CDC MMWR</w:t>
      </w:r>
    </w:p>
    <w:p w14:paraId="4E698BBE" w14:textId="77777777" w:rsidR="00A61F73" w:rsidRPr="00FA54C5" w:rsidRDefault="00A61F73" w:rsidP="00A61F73">
      <w:pPr>
        <w:textAlignment w:val="baseline"/>
        <w:rPr>
          <w:color w:val="000000" w:themeColor="text1"/>
        </w:rPr>
      </w:pPr>
    </w:p>
    <w:p w14:paraId="4222D2D6" w14:textId="77777777" w:rsidR="00A61F73" w:rsidRPr="00FA54C5" w:rsidRDefault="00A61F73" w:rsidP="00A61F73">
      <w:pPr>
        <w:rPr>
          <w:color w:val="000000" w:themeColor="text1"/>
        </w:rPr>
      </w:pPr>
    </w:p>
    <w:p w14:paraId="4CFF3B46" w14:textId="77777777" w:rsidR="00A61F73" w:rsidRPr="00FA54C5" w:rsidRDefault="00A61F73" w:rsidP="00A61F73">
      <w:pPr>
        <w:rPr>
          <w:color w:val="000000" w:themeColor="text1"/>
        </w:rPr>
      </w:pPr>
    </w:p>
    <w:p w14:paraId="7691DCF8" w14:textId="77777777" w:rsidR="00A61F73" w:rsidRPr="00FA54C5" w:rsidRDefault="00A61F73" w:rsidP="00A61F73"/>
    <w:p w14:paraId="02EEE87F" w14:textId="5A934D24" w:rsidR="00FA54C5" w:rsidRPr="00FA54C5" w:rsidRDefault="00FA54C5" w:rsidP="00FA54C5">
      <w:pPr>
        <w:spacing w:before="100" w:beforeAutospacing="1" w:after="100" w:afterAutospacing="1"/>
      </w:pPr>
    </w:p>
    <w:sectPr w:rsidR="00FA54C5" w:rsidRPr="00FA54C5" w:rsidSect="00EA5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TT151t00">
    <w:altName w:val="Cambria"/>
    <w:panose1 w:val="020B0604020202020204"/>
    <w:charset w:val="00"/>
    <w:family w:val="roman"/>
    <w:notTrueType/>
    <w:pitch w:val="default"/>
  </w:font>
  <w:font w:name="Courier">
    <w:panose1 w:val="00000000000000000000"/>
    <w:charset w:val="00"/>
    <w:family w:val="auto"/>
    <w:pitch w:val="variable"/>
    <w:sig w:usb0="00000003" w:usb1="00000000" w:usb2="00000000" w:usb3="00000000" w:csb0="00000003" w:csb1="00000000"/>
  </w:font>
  <w:font w:name="TT57t00">
    <w:altName w:val="Cambria"/>
    <w:panose1 w:val="020B0604020202020204"/>
    <w:charset w:val="00"/>
    <w:family w:val="roman"/>
    <w:notTrueType/>
    <w:pitch w:val="default"/>
  </w:font>
  <w:font w:name="MyriadPro">
    <w:altName w:val="Cambria"/>
    <w:panose1 w:val="020B0604020202020204"/>
    <w:charset w:val="00"/>
    <w:family w:val="roman"/>
    <w:notTrueType/>
    <w:pitch w:val="default"/>
  </w:font>
  <w:font w:name="MyriadWeb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536"/>
    <w:multiLevelType w:val="hybridMultilevel"/>
    <w:tmpl w:val="614E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045C90"/>
    <w:multiLevelType w:val="multilevel"/>
    <w:tmpl w:val="7A1A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A2B27"/>
    <w:multiLevelType w:val="multilevel"/>
    <w:tmpl w:val="5210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261F2"/>
    <w:multiLevelType w:val="hybridMultilevel"/>
    <w:tmpl w:val="749874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F5D154C"/>
    <w:multiLevelType w:val="multilevel"/>
    <w:tmpl w:val="9012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B25055"/>
    <w:multiLevelType w:val="multilevel"/>
    <w:tmpl w:val="25DA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A21732"/>
    <w:multiLevelType w:val="multilevel"/>
    <w:tmpl w:val="37DA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D201D"/>
    <w:multiLevelType w:val="multilevel"/>
    <w:tmpl w:val="5C96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317CAC"/>
    <w:multiLevelType w:val="multilevel"/>
    <w:tmpl w:val="3F22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2F5AB7"/>
    <w:multiLevelType w:val="multilevel"/>
    <w:tmpl w:val="C33E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D706BB"/>
    <w:multiLevelType w:val="multilevel"/>
    <w:tmpl w:val="D2FA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327C41"/>
    <w:multiLevelType w:val="multilevel"/>
    <w:tmpl w:val="2CE4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983158"/>
    <w:multiLevelType w:val="multilevel"/>
    <w:tmpl w:val="5C10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89435B"/>
    <w:multiLevelType w:val="hybridMultilevel"/>
    <w:tmpl w:val="E2BCE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75BAF"/>
    <w:multiLevelType w:val="multilevel"/>
    <w:tmpl w:val="184A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717F91"/>
    <w:multiLevelType w:val="multilevel"/>
    <w:tmpl w:val="6902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0171BD"/>
    <w:multiLevelType w:val="multilevel"/>
    <w:tmpl w:val="4C6A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4032FC"/>
    <w:multiLevelType w:val="multilevel"/>
    <w:tmpl w:val="46E6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F6710"/>
    <w:multiLevelType w:val="multilevel"/>
    <w:tmpl w:val="6106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A8585C"/>
    <w:multiLevelType w:val="multilevel"/>
    <w:tmpl w:val="0EBA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6063B0"/>
    <w:multiLevelType w:val="multilevel"/>
    <w:tmpl w:val="221C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1755A4"/>
    <w:multiLevelType w:val="hybridMultilevel"/>
    <w:tmpl w:val="540CC7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54E39AD"/>
    <w:multiLevelType w:val="multilevel"/>
    <w:tmpl w:val="B582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71B484C"/>
    <w:multiLevelType w:val="multilevel"/>
    <w:tmpl w:val="BB2C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F006AC"/>
    <w:multiLevelType w:val="multilevel"/>
    <w:tmpl w:val="2FC4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EC6A4C"/>
    <w:multiLevelType w:val="multilevel"/>
    <w:tmpl w:val="4634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963620"/>
    <w:multiLevelType w:val="multilevel"/>
    <w:tmpl w:val="44D8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2820F3"/>
    <w:multiLevelType w:val="multilevel"/>
    <w:tmpl w:val="8820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1E40A88"/>
    <w:multiLevelType w:val="multilevel"/>
    <w:tmpl w:val="67FE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651945"/>
    <w:multiLevelType w:val="multilevel"/>
    <w:tmpl w:val="4A68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8B7982"/>
    <w:multiLevelType w:val="multilevel"/>
    <w:tmpl w:val="A2588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D63135"/>
    <w:multiLevelType w:val="multilevel"/>
    <w:tmpl w:val="1174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5D735A"/>
    <w:multiLevelType w:val="hybridMultilevel"/>
    <w:tmpl w:val="2C52C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A2519D0"/>
    <w:multiLevelType w:val="multilevel"/>
    <w:tmpl w:val="EBFC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B616900"/>
    <w:multiLevelType w:val="multilevel"/>
    <w:tmpl w:val="DD76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697BF6"/>
    <w:multiLevelType w:val="multilevel"/>
    <w:tmpl w:val="E190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4141FC"/>
    <w:multiLevelType w:val="multilevel"/>
    <w:tmpl w:val="EB78E864"/>
    <w:name w:val="Heading"/>
    <w:lvl w:ilvl="0">
      <w:start w:val="1"/>
      <w:numFmt w:val="upperLetter"/>
      <w:pStyle w:val="Heading1"/>
      <w:lvlText w:val="%1."/>
      <w:lvlJc w:val="left"/>
      <w:pPr>
        <w:tabs>
          <w:tab w:val="num" w:pos="0"/>
        </w:tabs>
        <w:ind w:left="0" w:firstLine="0"/>
      </w:pPr>
      <w:rPr>
        <w:b w:val="0"/>
        <w:strike w:val="0"/>
        <w:dstrike w:val="0"/>
      </w:rPr>
    </w:lvl>
    <w:lvl w:ilvl="1">
      <w:start w:val="1"/>
      <w:numFmt w:val="decimal"/>
      <w:pStyle w:val="Heading2"/>
      <w:lvlText w:val="%2."/>
      <w:lvlJc w:val="left"/>
      <w:pPr>
        <w:tabs>
          <w:tab w:val="num" w:pos="0"/>
        </w:tabs>
        <w:ind w:left="1440" w:hanging="720"/>
      </w:pPr>
      <w:rPr>
        <w:strike w:val="0"/>
        <w:dstrike w:val="0"/>
      </w:rPr>
    </w:lvl>
    <w:lvl w:ilvl="2">
      <w:start w:val="1"/>
      <w:numFmt w:val="lowerLetter"/>
      <w:pStyle w:val="Heading3"/>
      <w:lvlText w:val="%3."/>
      <w:lvlJc w:val="left"/>
      <w:pPr>
        <w:tabs>
          <w:tab w:val="num" w:pos="0"/>
        </w:tabs>
        <w:ind w:left="2160" w:hanging="720"/>
      </w:pPr>
      <w:rPr>
        <w:strike w:val="0"/>
        <w:dstrike w:val="0"/>
      </w:rPr>
    </w:lvl>
    <w:lvl w:ilvl="3">
      <w:start w:val="1"/>
      <w:numFmt w:val="none"/>
      <w:pStyle w:val="Heading4"/>
      <w:suff w:val="nothing"/>
      <w:lvlText w:val=""/>
      <w:lvlJc w:val="left"/>
      <w:pPr>
        <w:tabs>
          <w:tab w:val="num" w:pos="0"/>
        </w:tabs>
        <w:ind w:left="0" w:firstLine="0"/>
      </w:pPr>
      <w:rPr>
        <w:strike w:val="0"/>
        <w:dstrike w:val="0"/>
      </w:rPr>
    </w:lvl>
    <w:lvl w:ilvl="4">
      <w:start w:val="1"/>
      <w:numFmt w:val="none"/>
      <w:pStyle w:val="Heading5"/>
      <w:suff w:val="nothing"/>
      <w:lvlText w:val=""/>
      <w:lvlJc w:val="left"/>
      <w:pPr>
        <w:tabs>
          <w:tab w:val="num" w:pos="0"/>
        </w:tabs>
        <w:ind w:left="0" w:firstLine="0"/>
      </w:pPr>
      <w:rPr>
        <w:strike w:val="0"/>
        <w:dstrike w:val="0"/>
      </w:rPr>
    </w:lvl>
    <w:lvl w:ilvl="5">
      <w:start w:val="1"/>
      <w:numFmt w:val="none"/>
      <w:pStyle w:val="Heading6"/>
      <w:suff w:val="nothing"/>
      <w:lvlText w:val=""/>
      <w:lvlJc w:val="left"/>
      <w:pPr>
        <w:tabs>
          <w:tab w:val="num" w:pos="0"/>
        </w:tabs>
        <w:ind w:left="0" w:firstLine="0"/>
      </w:pPr>
      <w:rPr>
        <w:strike w:val="0"/>
        <w:dstrike w:val="0"/>
      </w:rPr>
    </w:lvl>
    <w:lvl w:ilvl="6">
      <w:start w:val="1"/>
      <w:numFmt w:val="none"/>
      <w:pStyle w:val="Heading7"/>
      <w:suff w:val="nothing"/>
      <w:lvlText w:val=""/>
      <w:lvlJc w:val="left"/>
      <w:pPr>
        <w:tabs>
          <w:tab w:val="num" w:pos="0"/>
        </w:tabs>
        <w:ind w:left="0" w:firstLine="0"/>
      </w:pPr>
      <w:rPr>
        <w:strike w:val="0"/>
        <w:dstrike w:val="0"/>
      </w:rPr>
    </w:lvl>
    <w:lvl w:ilvl="7">
      <w:start w:val="1"/>
      <w:numFmt w:val="none"/>
      <w:pStyle w:val="Heading8"/>
      <w:suff w:val="nothing"/>
      <w:lvlText w:val=""/>
      <w:lvlJc w:val="left"/>
      <w:pPr>
        <w:tabs>
          <w:tab w:val="num" w:pos="0"/>
        </w:tabs>
        <w:ind w:left="0" w:firstLine="0"/>
      </w:pPr>
      <w:rPr>
        <w:strike w:val="0"/>
        <w:dstrike w:val="0"/>
      </w:rPr>
    </w:lvl>
    <w:lvl w:ilvl="8">
      <w:start w:val="1"/>
      <w:numFmt w:val="none"/>
      <w:pStyle w:val="Heading9"/>
      <w:suff w:val="nothing"/>
      <w:lvlText w:val=""/>
      <w:lvlJc w:val="left"/>
      <w:pPr>
        <w:tabs>
          <w:tab w:val="num" w:pos="0"/>
        </w:tabs>
        <w:ind w:left="0" w:firstLine="0"/>
      </w:pPr>
      <w:rPr>
        <w:strike w:val="0"/>
        <w:dstrike w:val="0"/>
      </w:rPr>
    </w:lvl>
  </w:abstractNum>
  <w:abstractNum w:abstractNumId="37" w15:restartNumberingAfterBreak="0">
    <w:nsid w:val="693E4E55"/>
    <w:multiLevelType w:val="multilevel"/>
    <w:tmpl w:val="BD34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AC7341"/>
    <w:multiLevelType w:val="multilevel"/>
    <w:tmpl w:val="B8D4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E40B53"/>
    <w:multiLevelType w:val="multilevel"/>
    <w:tmpl w:val="52DA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8D3DBB"/>
    <w:multiLevelType w:val="multilevel"/>
    <w:tmpl w:val="C2C0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6B0467"/>
    <w:multiLevelType w:val="multilevel"/>
    <w:tmpl w:val="3CF2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B366C5"/>
    <w:multiLevelType w:val="multilevel"/>
    <w:tmpl w:val="BC44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B3C0249"/>
    <w:multiLevelType w:val="multilevel"/>
    <w:tmpl w:val="C462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1F15A8"/>
    <w:multiLevelType w:val="multilevel"/>
    <w:tmpl w:val="F528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CE6A71"/>
    <w:multiLevelType w:val="multilevel"/>
    <w:tmpl w:val="9D20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C16E21"/>
    <w:multiLevelType w:val="multilevel"/>
    <w:tmpl w:val="6162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1"/>
  </w:num>
  <w:num w:numId="3">
    <w:abstractNumId w:val="41"/>
  </w:num>
  <w:num w:numId="4">
    <w:abstractNumId w:val="10"/>
  </w:num>
  <w:num w:numId="5">
    <w:abstractNumId w:val="9"/>
  </w:num>
  <w:num w:numId="6">
    <w:abstractNumId w:val="1"/>
  </w:num>
  <w:num w:numId="7">
    <w:abstractNumId w:val="46"/>
  </w:num>
  <w:num w:numId="8">
    <w:abstractNumId w:val="20"/>
  </w:num>
  <w:num w:numId="9">
    <w:abstractNumId w:val="31"/>
  </w:num>
  <w:num w:numId="10">
    <w:abstractNumId w:val="39"/>
  </w:num>
  <w:num w:numId="11">
    <w:abstractNumId w:val="17"/>
  </w:num>
  <w:num w:numId="12">
    <w:abstractNumId w:val="15"/>
  </w:num>
  <w:num w:numId="13">
    <w:abstractNumId w:val="2"/>
  </w:num>
  <w:num w:numId="14">
    <w:abstractNumId w:val="16"/>
  </w:num>
  <w:num w:numId="15">
    <w:abstractNumId w:val="28"/>
  </w:num>
  <w:num w:numId="16">
    <w:abstractNumId w:val="29"/>
  </w:num>
  <w:num w:numId="17">
    <w:abstractNumId w:val="44"/>
  </w:num>
  <w:num w:numId="18">
    <w:abstractNumId w:val="24"/>
  </w:num>
  <w:num w:numId="19">
    <w:abstractNumId w:val="6"/>
  </w:num>
  <w:num w:numId="20">
    <w:abstractNumId w:val="7"/>
  </w:num>
  <w:num w:numId="21">
    <w:abstractNumId w:val="30"/>
  </w:num>
  <w:num w:numId="22">
    <w:abstractNumId w:val="12"/>
  </w:num>
  <w:num w:numId="23">
    <w:abstractNumId w:val="25"/>
  </w:num>
  <w:num w:numId="24">
    <w:abstractNumId w:val="13"/>
  </w:num>
  <w:num w:numId="25">
    <w:abstractNumId w:val="34"/>
  </w:num>
  <w:num w:numId="26">
    <w:abstractNumId w:val="37"/>
  </w:num>
  <w:num w:numId="27">
    <w:abstractNumId w:val="18"/>
  </w:num>
  <w:num w:numId="28">
    <w:abstractNumId w:val="32"/>
  </w:num>
  <w:num w:numId="29">
    <w:abstractNumId w:val="21"/>
  </w:num>
  <w:num w:numId="30">
    <w:abstractNumId w:val="3"/>
  </w:num>
  <w:num w:numId="31">
    <w:abstractNumId w:val="38"/>
  </w:num>
  <w:num w:numId="32">
    <w:abstractNumId w:val="26"/>
  </w:num>
  <w:num w:numId="33">
    <w:abstractNumId w:val="35"/>
  </w:num>
  <w:num w:numId="34">
    <w:abstractNumId w:val="42"/>
  </w:num>
  <w:num w:numId="35">
    <w:abstractNumId w:val="33"/>
  </w:num>
  <w:num w:numId="36">
    <w:abstractNumId w:val="19"/>
  </w:num>
  <w:num w:numId="37">
    <w:abstractNumId w:val="5"/>
  </w:num>
  <w:num w:numId="38">
    <w:abstractNumId w:val="22"/>
  </w:num>
  <w:num w:numId="39">
    <w:abstractNumId w:val="23"/>
  </w:num>
  <w:num w:numId="40">
    <w:abstractNumId w:val="27"/>
  </w:num>
  <w:num w:numId="41">
    <w:abstractNumId w:val="45"/>
  </w:num>
  <w:num w:numId="42">
    <w:abstractNumId w:val="14"/>
  </w:num>
  <w:num w:numId="43">
    <w:abstractNumId w:val="40"/>
  </w:num>
  <w:num w:numId="44">
    <w:abstractNumId w:val="8"/>
  </w:num>
  <w:num w:numId="45">
    <w:abstractNumId w:val="43"/>
  </w:num>
  <w:num w:numId="46">
    <w:abstractNumId w:val="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BEC"/>
    <w:rsid w:val="000A523B"/>
    <w:rsid w:val="00134D04"/>
    <w:rsid w:val="00156BEC"/>
    <w:rsid w:val="001B2D49"/>
    <w:rsid w:val="001E3B78"/>
    <w:rsid w:val="00203C78"/>
    <w:rsid w:val="00254B67"/>
    <w:rsid w:val="00295B66"/>
    <w:rsid w:val="002B0E67"/>
    <w:rsid w:val="002D1F13"/>
    <w:rsid w:val="00307D89"/>
    <w:rsid w:val="00401C80"/>
    <w:rsid w:val="00436DF2"/>
    <w:rsid w:val="004E4426"/>
    <w:rsid w:val="0057647D"/>
    <w:rsid w:val="00581A0D"/>
    <w:rsid w:val="005C0232"/>
    <w:rsid w:val="005D1EB6"/>
    <w:rsid w:val="00653BC5"/>
    <w:rsid w:val="00695FCD"/>
    <w:rsid w:val="006A4027"/>
    <w:rsid w:val="007C7AC4"/>
    <w:rsid w:val="00856632"/>
    <w:rsid w:val="00902CF8"/>
    <w:rsid w:val="00A11250"/>
    <w:rsid w:val="00A61D65"/>
    <w:rsid w:val="00A61F73"/>
    <w:rsid w:val="00BA0335"/>
    <w:rsid w:val="00CB1821"/>
    <w:rsid w:val="00D108DA"/>
    <w:rsid w:val="00EA5795"/>
    <w:rsid w:val="00F4154C"/>
    <w:rsid w:val="00FA54C5"/>
    <w:rsid w:val="00FD4322"/>
    <w:rsid w:val="00FE06A5"/>
    <w:rsid w:val="00FF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8964"/>
  <w15:chartTrackingRefBased/>
  <w15:docId w15:val="{43D94C9D-31B0-824A-9E8D-005C1553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4C5"/>
    <w:rPr>
      <w:rFonts w:ascii="Times New Roman" w:eastAsia="Times New Roman" w:hAnsi="Times New Roman" w:cs="Times New Roman"/>
    </w:rPr>
  </w:style>
  <w:style w:type="paragraph" w:styleId="Heading1">
    <w:name w:val="heading 1"/>
    <w:basedOn w:val="Normal"/>
    <w:link w:val="Heading1Char"/>
    <w:rsid w:val="00156BEC"/>
    <w:pPr>
      <w:keepNext/>
      <w:numPr>
        <w:numId w:val="1"/>
      </w:numPr>
      <w:tabs>
        <w:tab w:val="clear" w:pos="0"/>
      </w:tabs>
      <w:spacing w:after="240"/>
      <w:jc w:val="both"/>
      <w:outlineLvl w:val="0"/>
    </w:pPr>
    <w:rPr>
      <w:b/>
      <w:bCs/>
      <w:sz w:val="22"/>
    </w:rPr>
  </w:style>
  <w:style w:type="paragraph" w:styleId="Heading2">
    <w:name w:val="heading 2"/>
    <w:basedOn w:val="Normal"/>
    <w:link w:val="Heading2Char"/>
    <w:rsid w:val="00156BEC"/>
    <w:pPr>
      <w:numPr>
        <w:ilvl w:val="1"/>
        <w:numId w:val="1"/>
      </w:numPr>
      <w:tabs>
        <w:tab w:val="clear" w:pos="0"/>
      </w:tabs>
      <w:spacing w:after="240"/>
      <w:jc w:val="both"/>
      <w:outlineLvl w:val="1"/>
    </w:pPr>
    <w:rPr>
      <w:bCs/>
      <w:iCs/>
      <w:sz w:val="22"/>
    </w:rPr>
  </w:style>
  <w:style w:type="paragraph" w:styleId="Heading3">
    <w:name w:val="heading 3"/>
    <w:basedOn w:val="Normal"/>
    <w:link w:val="Heading3Char"/>
    <w:rsid w:val="00156BEC"/>
    <w:pPr>
      <w:numPr>
        <w:ilvl w:val="2"/>
        <w:numId w:val="1"/>
      </w:numPr>
      <w:tabs>
        <w:tab w:val="clear" w:pos="0"/>
      </w:tabs>
      <w:spacing w:after="240"/>
      <w:jc w:val="both"/>
      <w:outlineLvl w:val="2"/>
    </w:pPr>
    <w:rPr>
      <w:bCs/>
      <w:sz w:val="22"/>
    </w:rPr>
  </w:style>
  <w:style w:type="paragraph" w:styleId="Heading4">
    <w:name w:val="heading 4"/>
    <w:basedOn w:val="Normal"/>
    <w:next w:val="Heading1"/>
    <w:link w:val="Heading4Char"/>
    <w:rsid w:val="00156BEC"/>
    <w:pPr>
      <w:numPr>
        <w:ilvl w:val="3"/>
        <w:numId w:val="1"/>
      </w:numPr>
      <w:tabs>
        <w:tab w:val="clear" w:pos="0"/>
      </w:tabs>
      <w:spacing w:after="240"/>
      <w:jc w:val="both"/>
      <w:outlineLvl w:val="3"/>
    </w:pPr>
    <w:rPr>
      <w:bCs/>
      <w:szCs w:val="28"/>
    </w:rPr>
  </w:style>
  <w:style w:type="paragraph" w:styleId="Heading5">
    <w:name w:val="heading 5"/>
    <w:basedOn w:val="Normal"/>
    <w:next w:val="Heading1"/>
    <w:link w:val="Heading5Char"/>
    <w:rsid w:val="00156BEC"/>
    <w:pPr>
      <w:numPr>
        <w:ilvl w:val="4"/>
        <w:numId w:val="1"/>
      </w:numPr>
      <w:tabs>
        <w:tab w:val="clear" w:pos="0"/>
      </w:tabs>
      <w:spacing w:after="240"/>
      <w:jc w:val="both"/>
      <w:outlineLvl w:val="4"/>
    </w:pPr>
    <w:rPr>
      <w:bCs/>
      <w:iCs/>
      <w:szCs w:val="26"/>
    </w:rPr>
  </w:style>
  <w:style w:type="paragraph" w:styleId="Heading6">
    <w:name w:val="heading 6"/>
    <w:basedOn w:val="Normal"/>
    <w:next w:val="Heading1"/>
    <w:link w:val="Heading6Char"/>
    <w:rsid w:val="00156BEC"/>
    <w:pPr>
      <w:numPr>
        <w:ilvl w:val="5"/>
        <w:numId w:val="1"/>
      </w:numPr>
      <w:tabs>
        <w:tab w:val="clear" w:pos="0"/>
      </w:tabs>
      <w:spacing w:after="240"/>
      <w:outlineLvl w:val="5"/>
    </w:pPr>
    <w:rPr>
      <w:bCs/>
      <w:szCs w:val="22"/>
    </w:rPr>
  </w:style>
  <w:style w:type="paragraph" w:styleId="Heading7">
    <w:name w:val="heading 7"/>
    <w:basedOn w:val="Normal"/>
    <w:next w:val="Heading1"/>
    <w:link w:val="Heading7Char"/>
    <w:rsid w:val="00156BEC"/>
    <w:pPr>
      <w:numPr>
        <w:ilvl w:val="6"/>
        <w:numId w:val="1"/>
      </w:numPr>
      <w:tabs>
        <w:tab w:val="clear" w:pos="0"/>
      </w:tabs>
      <w:spacing w:after="240"/>
      <w:outlineLvl w:val="6"/>
    </w:pPr>
  </w:style>
  <w:style w:type="paragraph" w:styleId="Heading8">
    <w:name w:val="heading 8"/>
    <w:basedOn w:val="Normal"/>
    <w:next w:val="Heading1"/>
    <w:link w:val="Heading8Char"/>
    <w:rsid w:val="00156BEC"/>
    <w:pPr>
      <w:numPr>
        <w:ilvl w:val="7"/>
        <w:numId w:val="1"/>
      </w:numPr>
      <w:tabs>
        <w:tab w:val="clear" w:pos="0"/>
      </w:tabs>
      <w:spacing w:after="240"/>
      <w:outlineLvl w:val="7"/>
    </w:pPr>
    <w:rPr>
      <w:rFonts w:cs="Arial"/>
      <w:iCs/>
    </w:rPr>
  </w:style>
  <w:style w:type="paragraph" w:styleId="Heading9">
    <w:name w:val="heading 9"/>
    <w:basedOn w:val="Normal"/>
    <w:next w:val="Heading1"/>
    <w:link w:val="Heading9Char"/>
    <w:rsid w:val="00156BEC"/>
    <w:pPr>
      <w:numPr>
        <w:ilvl w:val="8"/>
        <w:numId w:val="1"/>
      </w:numPr>
      <w:tabs>
        <w:tab w:val="clear" w:pos="0"/>
      </w:tabs>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BEC"/>
    <w:rPr>
      <w:rFonts w:ascii="Times New Roman" w:eastAsia="Times New Roman" w:hAnsi="Times New Roman" w:cs="Times New Roman"/>
      <w:b/>
      <w:bCs/>
      <w:sz w:val="22"/>
    </w:rPr>
  </w:style>
  <w:style w:type="character" w:customStyle="1" w:styleId="Heading2Char">
    <w:name w:val="Heading 2 Char"/>
    <w:basedOn w:val="DefaultParagraphFont"/>
    <w:link w:val="Heading2"/>
    <w:rsid w:val="00156BEC"/>
    <w:rPr>
      <w:rFonts w:ascii="Times New Roman" w:eastAsia="Times New Roman" w:hAnsi="Times New Roman" w:cs="Times New Roman"/>
      <w:bCs/>
      <w:iCs/>
      <w:sz w:val="22"/>
    </w:rPr>
  </w:style>
  <w:style w:type="character" w:customStyle="1" w:styleId="Heading3Char">
    <w:name w:val="Heading 3 Char"/>
    <w:basedOn w:val="DefaultParagraphFont"/>
    <w:link w:val="Heading3"/>
    <w:rsid w:val="00156BEC"/>
    <w:rPr>
      <w:rFonts w:ascii="Times New Roman" w:eastAsia="Times New Roman" w:hAnsi="Times New Roman" w:cs="Times New Roman"/>
      <w:bCs/>
      <w:sz w:val="22"/>
    </w:rPr>
  </w:style>
  <w:style w:type="character" w:customStyle="1" w:styleId="Heading4Char">
    <w:name w:val="Heading 4 Char"/>
    <w:basedOn w:val="DefaultParagraphFont"/>
    <w:link w:val="Heading4"/>
    <w:rsid w:val="00156BEC"/>
    <w:rPr>
      <w:rFonts w:ascii="Times New Roman" w:eastAsia="Times New Roman" w:hAnsi="Times New Roman" w:cs="Times New Roman"/>
      <w:bCs/>
      <w:szCs w:val="28"/>
    </w:rPr>
  </w:style>
  <w:style w:type="character" w:customStyle="1" w:styleId="Heading5Char">
    <w:name w:val="Heading 5 Char"/>
    <w:basedOn w:val="DefaultParagraphFont"/>
    <w:link w:val="Heading5"/>
    <w:rsid w:val="00156BEC"/>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156BEC"/>
    <w:rPr>
      <w:rFonts w:ascii="Times New Roman" w:eastAsia="Times New Roman" w:hAnsi="Times New Roman" w:cs="Times New Roman"/>
      <w:bCs/>
      <w:szCs w:val="22"/>
    </w:rPr>
  </w:style>
  <w:style w:type="character" w:customStyle="1" w:styleId="Heading7Char">
    <w:name w:val="Heading 7 Char"/>
    <w:basedOn w:val="DefaultParagraphFont"/>
    <w:link w:val="Heading7"/>
    <w:rsid w:val="00156BEC"/>
    <w:rPr>
      <w:rFonts w:ascii="Times New Roman" w:eastAsia="Times New Roman" w:hAnsi="Times New Roman" w:cs="Times New Roman"/>
    </w:rPr>
  </w:style>
  <w:style w:type="character" w:customStyle="1" w:styleId="Heading8Char">
    <w:name w:val="Heading 8 Char"/>
    <w:basedOn w:val="DefaultParagraphFont"/>
    <w:link w:val="Heading8"/>
    <w:rsid w:val="00156BEC"/>
    <w:rPr>
      <w:rFonts w:ascii="Times New Roman" w:eastAsia="Times New Roman" w:hAnsi="Times New Roman" w:cs="Arial"/>
      <w:iCs/>
    </w:rPr>
  </w:style>
  <w:style w:type="character" w:customStyle="1" w:styleId="Heading9Char">
    <w:name w:val="Heading 9 Char"/>
    <w:basedOn w:val="DefaultParagraphFont"/>
    <w:link w:val="Heading9"/>
    <w:rsid w:val="00156BEC"/>
    <w:rPr>
      <w:rFonts w:ascii="Times New Roman" w:eastAsia="Times New Roman" w:hAnsi="Times New Roman" w:cs="Arial"/>
      <w:szCs w:val="22"/>
    </w:rPr>
  </w:style>
  <w:style w:type="paragraph" w:styleId="BodyText">
    <w:name w:val="Body Text"/>
    <w:basedOn w:val="Normal"/>
    <w:link w:val="BodyTextChar"/>
    <w:qFormat/>
    <w:rsid w:val="00156BEC"/>
    <w:pPr>
      <w:spacing w:after="240"/>
      <w:jc w:val="both"/>
    </w:pPr>
    <w:rPr>
      <w:sz w:val="22"/>
    </w:rPr>
  </w:style>
  <w:style w:type="character" w:customStyle="1" w:styleId="BodyTextChar">
    <w:name w:val="Body Text Char"/>
    <w:basedOn w:val="DefaultParagraphFont"/>
    <w:link w:val="BodyText"/>
    <w:rsid w:val="00156BEC"/>
    <w:rPr>
      <w:rFonts w:ascii="Times New Roman" w:eastAsia="Times New Roman" w:hAnsi="Times New Roman" w:cs="Times New Roman"/>
      <w:sz w:val="22"/>
    </w:rPr>
  </w:style>
  <w:style w:type="paragraph" w:customStyle="1" w:styleId="BodyTextFirstIndent3">
    <w:name w:val="Body Text First Indent 3"/>
    <w:basedOn w:val="Normal"/>
    <w:qFormat/>
    <w:rsid w:val="00156BEC"/>
    <w:pPr>
      <w:spacing w:after="240"/>
      <w:ind w:firstLine="2160"/>
      <w:jc w:val="both"/>
    </w:pPr>
  </w:style>
  <w:style w:type="paragraph" w:customStyle="1" w:styleId="TitleBUpper">
    <w:name w:val="Title B Upper"/>
    <w:basedOn w:val="Normal"/>
    <w:qFormat/>
    <w:rsid w:val="00156BEC"/>
    <w:pPr>
      <w:spacing w:after="240"/>
    </w:pPr>
    <w:rPr>
      <w:b/>
      <w:caps/>
      <w:sz w:val="22"/>
    </w:rPr>
  </w:style>
  <w:style w:type="paragraph" w:styleId="NormalWeb">
    <w:name w:val="Normal (Web)"/>
    <w:basedOn w:val="Normal"/>
    <w:uiPriority w:val="99"/>
    <w:semiHidden/>
    <w:unhideWhenUsed/>
    <w:rsid w:val="00156BEC"/>
    <w:pPr>
      <w:spacing w:before="100" w:beforeAutospacing="1" w:after="100" w:afterAutospacing="1"/>
    </w:pPr>
  </w:style>
  <w:style w:type="character" w:styleId="Hyperlink">
    <w:name w:val="Hyperlink"/>
    <w:basedOn w:val="DefaultParagraphFont"/>
    <w:uiPriority w:val="99"/>
    <w:semiHidden/>
    <w:unhideWhenUsed/>
    <w:rsid w:val="005C0232"/>
    <w:rPr>
      <w:color w:val="0000FF"/>
      <w:u w:val="single"/>
    </w:rPr>
  </w:style>
  <w:style w:type="character" w:customStyle="1" w:styleId="apple-converted-space">
    <w:name w:val="apple-converted-space"/>
    <w:basedOn w:val="DefaultParagraphFont"/>
    <w:rsid w:val="005C0232"/>
  </w:style>
  <w:style w:type="paragraph" w:customStyle="1" w:styleId="gl-italics-txt-gren">
    <w:name w:val="gl-italics-txt-gren"/>
    <w:basedOn w:val="Normal"/>
    <w:rsid w:val="005C0232"/>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5C023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C0232"/>
    <w:rPr>
      <w:rFonts w:ascii="Arial" w:eastAsia="Times New Roman" w:hAnsi="Arial" w:cs="Arial"/>
      <w:vanish/>
      <w:sz w:val="16"/>
      <w:szCs w:val="16"/>
    </w:rPr>
  </w:style>
  <w:style w:type="character" w:customStyle="1" w:styleId="sr-only">
    <w:name w:val="sr-only"/>
    <w:basedOn w:val="DefaultParagraphFont"/>
    <w:rsid w:val="005C0232"/>
  </w:style>
  <w:style w:type="paragraph" w:styleId="z-BottomofForm">
    <w:name w:val="HTML Bottom of Form"/>
    <w:basedOn w:val="Normal"/>
    <w:next w:val="Normal"/>
    <w:link w:val="z-BottomofFormChar"/>
    <w:hidden/>
    <w:uiPriority w:val="99"/>
    <w:semiHidden/>
    <w:unhideWhenUsed/>
    <w:rsid w:val="005C023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C0232"/>
    <w:rPr>
      <w:rFonts w:ascii="Arial" w:eastAsia="Times New Roman" w:hAnsi="Arial" w:cs="Arial"/>
      <w:vanish/>
      <w:sz w:val="16"/>
      <w:szCs w:val="16"/>
    </w:rPr>
  </w:style>
  <w:style w:type="character" w:styleId="Emphasis">
    <w:name w:val="Emphasis"/>
    <w:basedOn w:val="DefaultParagraphFont"/>
    <w:uiPriority w:val="20"/>
    <w:qFormat/>
    <w:rsid w:val="005C0232"/>
    <w:rPr>
      <w:i/>
      <w:iCs/>
    </w:rPr>
  </w:style>
  <w:style w:type="paragraph" w:customStyle="1" w:styleId="sub-upd-inf">
    <w:name w:val="sub-upd-inf"/>
    <w:basedOn w:val="Normal"/>
    <w:rsid w:val="005C0232"/>
    <w:pPr>
      <w:spacing w:before="100" w:beforeAutospacing="1" w:after="100" w:afterAutospacing="1"/>
    </w:pPr>
  </w:style>
  <w:style w:type="paragraph" w:customStyle="1" w:styleId="headingh2">
    <w:name w:val="heading_h2"/>
    <w:basedOn w:val="Normal"/>
    <w:rsid w:val="005C0232"/>
    <w:pPr>
      <w:spacing w:before="100" w:beforeAutospacing="1" w:after="100" w:afterAutospacing="1"/>
    </w:pPr>
  </w:style>
  <w:style w:type="paragraph" w:customStyle="1" w:styleId="headingh3">
    <w:name w:val="heading_h3"/>
    <w:basedOn w:val="Normal"/>
    <w:rsid w:val="005C0232"/>
    <w:pPr>
      <w:spacing w:before="100" w:beforeAutospacing="1" w:after="100" w:afterAutospacing="1"/>
    </w:pPr>
  </w:style>
  <w:style w:type="character" w:styleId="Strong">
    <w:name w:val="Strong"/>
    <w:basedOn w:val="DefaultParagraphFont"/>
    <w:uiPriority w:val="22"/>
    <w:qFormat/>
    <w:rsid w:val="005C0232"/>
    <w:rPr>
      <w:b/>
      <w:bCs/>
    </w:rPr>
  </w:style>
  <w:style w:type="table" w:styleId="TableGrid">
    <w:name w:val="Table Grid"/>
    <w:basedOn w:val="TableNormal"/>
    <w:uiPriority w:val="39"/>
    <w:rsid w:val="001E3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D65"/>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75664">
      <w:bodyDiv w:val="1"/>
      <w:marLeft w:val="0"/>
      <w:marRight w:val="0"/>
      <w:marTop w:val="0"/>
      <w:marBottom w:val="0"/>
      <w:divBdr>
        <w:top w:val="none" w:sz="0" w:space="0" w:color="auto"/>
        <w:left w:val="none" w:sz="0" w:space="0" w:color="auto"/>
        <w:bottom w:val="none" w:sz="0" w:space="0" w:color="auto"/>
        <w:right w:val="none" w:sz="0" w:space="0" w:color="auto"/>
      </w:divBdr>
    </w:div>
    <w:div w:id="251008789">
      <w:bodyDiv w:val="1"/>
      <w:marLeft w:val="0"/>
      <w:marRight w:val="0"/>
      <w:marTop w:val="0"/>
      <w:marBottom w:val="0"/>
      <w:divBdr>
        <w:top w:val="none" w:sz="0" w:space="0" w:color="auto"/>
        <w:left w:val="none" w:sz="0" w:space="0" w:color="auto"/>
        <w:bottom w:val="none" w:sz="0" w:space="0" w:color="auto"/>
        <w:right w:val="none" w:sz="0" w:space="0" w:color="auto"/>
      </w:divBdr>
    </w:div>
    <w:div w:id="379522022">
      <w:bodyDiv w:val="1"/>
      <w:marLeft w:val="0"/>
      <w:marRight w:val="0"/>
      <w:marTop w:val="0"/>
      <w:marBottom w:val="0"/>
      <w:divBdr>
        <w:top w:val="none" w:sz="0" w:space="0" w:color="auto"/>
        <w:left w:val="none" w:sz="0" w:space="0" w:color="auto"/>
        <w:bottom w:val="none" w:sz="0" w:space="0" w:color="auto"/>
        <w:right w:val="none" w:sz="0" w:space="0" w:color="auto"/>
      </w:divBdr>
      <w:divsChild>
        <w:div w:id="1704667128">
          <w:marLeft w:val="0"/>
          <w:marRight w:val="0"/>
          <w:marTop w:val="0"/>
          <w:marBottom w:val="0"/>
          <w:divBdr>
            <w:top w:val="none" w:sz="0" w:space="0" w:color="auto"/>
            <w:left w:val="none" w:sz="0" w:space="0" w:color="auto"/>
            <w:bottom w:val="none" w:sz="0" w:space="0" w:color="auto"/>
            <w:right w:val="none" w:sz="0" w:space="0" w:color="auto"/>
          </w:divBdr>
          <w:divsChild>
            <w:div w:id="1812092400">
              <w:marLeft w:val="0"/>
              <w:marRight w:val="0"/>
              <w:marTop w:val="0"/>
              <w:marBottom w:val="0"/>
              <w:divBdr>
                <w:top w:val="none" w:sz="0" w:space="0" w:color="auto"/>
                <w:left w:val="none" w:sz="0" w:space="0" w:color="auto"/>
                <w:bottom w:val="none" w:sz="0" w:space="0" w:color="auto"/>
                <w:right w:val="none" w:sz="0" w:space="0" w:color="auto"/>
              </w:divBdr>
              <w:divsChild>
                <w:div w:id="1043747951">
                  <w:marLeft w:val="0"/>
                  <w:marRight w:val="0"/>
                  <w:marTop w:val="0"/>
                  <w:marBottom w:val="0"/>
                  <w:divBdr>
                    <w:top w:val="none" w:sz="0" w:space="0" w:color="auto"/>
                    <w:left w:val="none" w:sz="0" w:space="0" w:color="auto"/>
                    <w:bottom w:val="none" w:sz="0" w:space="0" w:color="auto"/>
                    <w:right w:val="none" w:sz="0" w:space="0" w:color="auto"/>
                  </w:divBdr>
                </w:div>
                <w:div w:id="1130712866">
                  <w:marLeft w:val="0"/>
                  <w:marRight w:val="0"/>
                  <w:marTop w:val="0"/>
                  <w:marBottom w:val="0"/>
                  <w:divBdr>
                    <w:top w:val="none" w:sz="0" w:space="0" w:color="auto"/>
                    <w:left w:val="none" w:sz="0" w:space="0" w:color="auto"/>
                    <w:bottom w:val="none" w:sz="0" w:space="0" w:color="auto"/>
                    <w:right w:val="none" w:sz="0" w:space="0" w:color="auto"/>
                  </w:divBdr>
                </w:div>
              </w:divsChild>
            </w:div>
            <w:div w:id="1453132283">
              <w:marLeft w:val="0"/>
              <w:marRight w:val="0"/>
              <w:marTop w:val="0"/>
              <w:marBottom w:val="0"/>
              <w:divBdr>
                <w:top w:val="none" w:sz="0" w:space="0" w:color="auto"/>
                <w:left w:val="none" w:sz="0" w:space="0" w:color="auto"/>
                <w:bottom w:val="none" w:sz="0" w:space="0" w:color="auto"/>
                <w:right w:val="none" w:sz="0" w:space="0" w:color="auto"/>
              </w:divBdr>
              <w:divsChild>
                <w:div w:id="532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04021">
          <w:marLeft w:val="0"/>
          <w:marRight w:val="0"/>
          <w:marTop w:val="0"/>
          <w:marBottom w:val="0"/>
          <w:divBdr>
            <w:top w:val="none" w:sz="0" w:space="0" w:color="auto"/>
            <w:left w:val="none" w:sz="0" w:space="0" w:color="auto"/>
            <w:bottom w:val="none" w:sz="0" w:space="0" w:color="auto"/>
            <w:right w:val="none" w:sz="0" w:space="0" w:color="auto"/>
          </w:divBdr>
          <w:divsChild>
            <w:div w:id="1639144141">
              <w:marLeft w:val="0"/>
              <w:marRight w:val="0"/>
              <w:marTop w:val="0"/>
              <w:marBottom w:val="0"/>
              <w:divBdr>
                <w:top w:val="none" w:sz="0" w:space="0" w:color="auto"/>
                <w:left w:val="none" w:sz="0" w:space="0" w:color="auto"/>
                <w:bottom w:val="none" w:sz="0" w:space="0" w:color="auto"/>
                <w:right w:val="none" w:sz="0" w:space="0" w:color="auto"/>
              </w:divBdr>
              <w:divsChild>
                <w:div w:id="1734281055">
                  <w:marLeft w:val="0"/>
                  <w:marRight w:val="0"/>
                  <w:marTop w:val="0"/>
                  <w:marBottom w:val="0"/>
                  <w:divBdr>
                    <w:top w:val="none" w:sz="0" w:space="0" w:color="auto"/>
                    <w:left w:val="none" w:sz="0" w:space="0" w:color="auto"/>
                    <w:bottom w:val="none" w:sz="0" w:space="0" w:color="auto"/>
                    <w:right w:val="none" w:sz="0" w:space="0" w:color="auto"/>
                  </w:divBdr>
                </w:div>
              </w:divsChild>
            </w:div>
            <w:div w:id="2012297831">
              <w:marLeft w:val="0"/>
              <w:marRight w:val="0"/>
              <w:marTop w:val="0"/>
              <w:marBottom w:val="0"/>
              <w:divBdr>
                <w:top w:val="none" w:sz="0" w:space="0" w:color="auto"/>
                <w:left w:val="none" w:sz="0" w:space="0" w:color="auto"/>
                <w:bottom w:val="none" w:sz="0" w:space="0" w:color="auto"/>
                <w:right w:val="none" w:sz="0" w:space="0" w:color="auto"/>
              </w:divBdr>
              <w:divsChild>
                <w:div w:id="437412907">
                  <w:marLeft w:val="0"/>
                  <w:marRight w:val="0"/>
                  <w:marTop w:val="0"/>
                  <w:marBottom w:val="0"/>
                  <w:divBdr>
                    <w:top w:val="none" w:sz="0" w:space="0" w:color="auto"/>
                    <w:left w:val="none" w:sz="0" w:space="0" w:color="auto"/>
                    <w:bottom w:val="none" w:sz="0" w:space="0" w:color="auto"/>
                    <w:right w:val="none" w:sz="0" w:space="0" w:color="auto"/>
                  </w:divBdr>
                </w:div>
              </w:divsChild>
            </w:div>
            <w:div w:id="1948195222">
              <w:marLeft w:val="0"/>
              <w:marRight w:val="0"/>
              <w:marTop w:val="0"/>
              <w:marBottom w:val="0"/>
              <w:divBdr>
                <w:top w:val="none" w:sz="0" w:space="0" w:color="auto"/>
                <w:left w:val="none" w:sz="0" w:space="0" w:color="auto"/>
                <w:bottom w:val="none" w:sz="0" w:space="0" w:color="auto"/>
                <w:right w:val="none" w:sz="0" w:space="0" w:color="auto"/>
              </w:divBdr>
              <w:divsChild>
                <w:div w:id="347873355">
                  <w:marLeft w:val="0"/>
                  <w:marRight w:val="0"/>
                  <w:marTop w:val="0"/>
                  <w:marBottom w:val="0"/>
                  <w:divBdr>
                    <w:top w:val="none" w:sz="0" w:space="0" w:color="auto"/>
                    <w:left w:val="none" w:sz="0" w:space="0" w:color="auto"/>
                    <w:bottom w:val="none" w:sz="0" w:space="0" w:color="auto"/>
                    <w:right w:val="none" w:sz="0" w:space="0" w:color="auto"/>
                  </w:divBdr>
                </w:div>
              </w:divsChild>
            </w:div>
            <w:div w:id="1946034102">
              <w:marLeft w:val="0"/>
              <w:marRight w:val="0"/>
              <w:marTop w:val="0"/>
              <w:marBottom w:val="0"/>
              <w:divBdr>
                <w:top w:val="none" w:sz="0" w:space="0" w:color="auto"/>
                <w:left w:val="none" w:sz="0" w:space="0" w:color="auto"/>
                <w:bottom w:val="none" w:sz="0" w:space="0" w:color="auto"/>
                <w:right w:val="none" w:sz="0" w:space="0" w:color="auto"/>
              </w:divBdr>
              <w:divsChild>
                <w:div w:id="588274774">
                  <w:marLeft w:val="0"/>
                  <w:marRight w:val="0"/>
                  <w:marTop w:val="0"/>
                  <w:marBottom w:val="0"/>
                  <w:divBdr>
                    <w:top w:val="none" w:sz="0" w:space="0" w:color="auto"/>
                    <w:left w:val="none" w:sz="0" w:space="0" w:color="auto"/>
                    <w:bottom w:val="none" w:sz="0" w:space="0" w:color="auto"/>
                    <w:right w:val="none" w:sz="0" w:space="0" w:color="auto"/>
                  </w:divBdr>
                </w:div>
              </w:divsChild>
            </w:div>
            <w:div w:id="712536774">
              <w:marLeft w:val="0"/>
              <w:marRight w:val="0"/>
              <w:marTop w:val="0"/>
              <w:marBottom w:val="0"/>
              <w:divBdr>
                <w:top w:val="none" w:sz="0" w:space="0" w:color="auto"/>
                <w:left w:val="none" w:sz="0" w:space="0" w:color="auto"/>
                <w:bottom w:val="none" w:sz="0" w:space="0" w:color="auto"/>
                <w:right w:val="none" w:sz="0" w:space="0" w:color="auto"/>
              </w:divBdr>
              <w:divsChild>
                <w:div w:id="397359022">
                  <w:marLeft w:val="0"/>
                  <w:marRight w:val="0"/>
                  <w:marTop w:val="0"/>
                  <w:marBottom w:val="0"/>
                  <w:divBdr>
                    <w:top w:val="none" w:sz="0" w:space="0" w:color="auto"/>
                    <w:left w:val="none" w:sz="0" w:space="0" w:color="auto"/>
                    <w:bottom w:val="none" w:sz="0" w:space="0" w:color="auto"/>
                    <w:right w:val="none" w:sz="0" w:space="0" w:color="auto"/>
                  </w:divBdr>
                </w:div>
              </w:divsChild>
            </w:div>
            <w:div w:id="1811560341">
              <w:marLeft w:val="0"/>
              <w:marRight w:val="0"/>
              <w:marTop w:val="0"/>
              <w:marBottom w:val="0"/>
              <w:divBdr>
                <w:top w:val="none" w:sz="0" w:space="0" w:color="auto"/>
                <w:left w:val="none" w:sz="0" w:space="0" w:color="auto"/>
                <w:bottom w:val="none" w:sz="0" w:space="0" w:color="auto"/>
                <w:right w:val="none" w:sz="0" w:space="0" w:color="auto"/>
              </w:divBdr>
              <w:divsChild>
                <w:div w:id="378745665">
                  <w:marLeft w:val="0"/>
                  <w:marRight w:val="0"/>
                  <w:marTop w:val="0"/>
                  <w:marBottom w:val="0"/>
                  <w:divBdr>
                    <w:top w:val="none" w:sz="0" w:space="0" w:color="auto"/>
                    <w:left w:val="none" w:sz="0" w:space="0" w:color="auto"/>
                    <w:bottom w:val="none" w:sz="0" w:space="0" w:color="auto"/>
                    <w:right w:val="none" w:sz="0" w:space="0" w:color="auto"/>
                  </w:divBdr>
                </w:div>
              </w:divsChild>
            </w:div>
            <w:div w:id="308444545">
              <w:marLeft w:val="0"/>
              <w:marRight w:val="0"/>
              <w:marTop w:val="0"/>
              <w:marBottom w:val="0"/>
              <w:divBdr>
                <w:top w:val="none" w:sz="0" w:space="0" w:color="auto"/>
                <w:left w:val="none" w:sz="0" w:space="0" w:color="auto"/>
                <w:bottom w:val="none" w:sz="0" w:space="0" w:color="auto"/>
                <w:right w:val="none" w:sz="0" w:space="0" w:color="auto"/>
              </w:divBdr>
              <w:divsChild>
                <w:div w:id="500970196">
                  <w:marLeft w:val="0"/>
                  <w:marRight w:val="0"/>
                  <w:marTop w:val="0"/>
                  <w:marBottom w:val="0"/>
                  <w:divBdr>
                    <w:top w:val="none" w:sz="0" w:space="0" w:color="auto"/>
                    <w:left w:val="none" w:sz="0" w:space="0" w:color="auto"/>
                    <w:bottom w:val="none" w:sz="0" w:space="0" w:color="auto"/>
                    <w:right w:val="none" w:sz="0" w:space="0" w:color="auto"/>
                  </w:divBdr>
                </w:div>
              </w:divsChild>
            </w:div>
            <w:div w:id="972557875">
              <w:marLeft w:val="0"/>
              <w:marRight w:val="0"/>
              <w:marTop w:val="0"/>
              <w:marBottom w:val="0"/>
              <w:divBdr>
                <w:top w:val="none" w:sz="0" w:space="0" w:color="auto"/>
                <w:left w:val="none" w:sz="0" w:space="0" w:color="auto"/>
                <w:bottom w:val="none" w:sz="0" w:space="0" w:color="auto"/>
                <w:right w:val="none" w:sz="0" w:space="0" w:color="auto"/>
              </w:divBdr>
              <w:divsChild>
                <w:div w:id="221448578">
                  <w:marLeft w:val="0"/>
                  <w:marRight w:val="0"/>
                  <w:marTop w:val="0"/>
                  <w:marBottom w:val="0"/>
                  <w:divBdr>
                    <w:top w:val="none" w:sz="0" w:space="0" w:color="auto"/>
                    <w:left w:val="none" w:sz="0" w:space="0" w:color="auto"/>
                    <w:bottom w:val="none" w:sz="0" w:space="0" w:color="auto"/>
                    <w:right w:val="none" w:sz="0" w:space="0" w:color="auto"/>
                  </w:divBdr>
                </w:div>
              </w:divsChild>
            </w:div>
            <w:div w:id="581724086">
              <w:marLeft w:val="0"/>
              <w:marRight w:val="0"/>
              <w:marTop w:val="0"/>
              <w:marBottom w:val="0"/>
              <w:divBdr>
                <w:top w:val="none" w:sz="0" w:space="0" w:color="auto"/>
                <w:left w:val="none" w:sz="0" w:space="0" w:color="auto"/>
                <w:bottom w:val="none" w:sz="0" w:space="0" w:color="auto"/>
                <w:right w:val="none" w:sz="0" w:space="0" w:color="auto"/>
              </w:divBdr>
              <w:divsChild>
                <w:div w:id="967666740">
                  <w:marLeft w:val="0"/>
                  <w:marRight w:val="0"/>
                  <w:marTop w:val="0"/>
                  <w:marBottom w:val="0"/>
                  <w:divBdr>
                    <w:top w:val="none" w:sz="0" w:space="0" w:color="auto"/>
                    <w:left w:val="none" w:sz="0" w:space="0" w:color="auto"/>
                    <w:bottom w:val="none" w:sz="0" w:space="0" w:color="auto"/>
                    <w:right w:val="none" w:sz="0" w:space="0" w:color="auto"/>
                  </w:divBdr>
                </w:div>
              </w:divsChild>
            </w:div>
            <w:div w:id="1332832665">
              <w:marLeft w:val="0"/>
              <w:marRight w:val="0"/>
              <w:marTop w:val="0"/>
              <w:marBottom w:val="0"/>
              <w:divBdr>
                <w:top w:val="none" w:sz="0" w:space="0" w:color="auto"/>
                <w:left w:val="none" w:sz="0" w:space="0" w:color="auto"/>
                <w:bottom w:val="none" w:sz="0" w:space="0" w:color="auto"/>
                <w:right w:val="none" w:sz="0" w:space="0" w:color="auto"/>
              </w:divBdr>
              <w:divsChild>
                <w:div w:id="1179781433">
                  <w:marLeft w:val="0"/>
                  <w:marRight w:val="0"/>
                  <w:marTop w:val="0"/>
                  <w:marBottom w:val="0"/>
                  <w:divBdr>
                    <w:top w:val="none" w:sz="0" w:space="0" w:color="auto"/>
                    <w:left w:val="none" w:sz="0" w:space="0" w:color="auto"/>
                    <w:bottom w:val="none" w:sz="0" w:space="0" w:color="auto"/>
                    <w:right w:val="none" w:sz="0" w:space="0" w:color="auto"/>
                  </w:divBdr>
                </w:div>
              </w:divsChild>
            </w:div>
            <w:div w:id="1879857588">
              <w:marLeft w:val="0"/>
              <w:marRight w:val="0"/>
              <w:marTop w:val="0"/>
              <w:marBottom w:val="0"/>
              <w:divBdr>
                <w:top w:val="none" w:sz="0" w:space="0" w:color="auto"/>
                <w:left w:val="none" w:sz="0" w:space="0" w:color="auto"/>
                <w:bottom w:val="none" w:sz="0" w:space="0" w:color="auto"/>
                <w:right w:val="none" w:sz="0" w:space="0" w:color="auto"/>
              </w:divBdr>
              <w:divsChild>
                <w:div w:id="923995069">
                  <w:marLeft w:val="0"/>
                  <w:marRight w:val="0"/>
                  <w:marTop w:val="0"/>
                  <w:marBottom w:val="0"/>
                  <w:divBdr>
                    <w:top w:val="none" w:sz="0" w:space="0" w:color="auto"/>
                    <w:left w:val="none" w:sz="0" w:space="0" w:color="auto"/>
                    <w:bottom w:val="none" w:sz="0" w:space="0" w:color="auto"/>
                    <w:right w:val="none" w:sz="0" w:space="0" w:color="auto"/>
                  </w:divBdr>
                </w:div>
              </w:divsChild>
            </w:div>
            <w:div w:id="977076510">
              <w:marLeft w:val="0"/>
              <w:marRight w:val="0"/>
              <w:marTop w:val="0"/>
              <w:marBottom w:val="0"/>
              <w:divBdr>
                <w:top w:val="none" w:sz="0" w:space="0" w:color="auto"/>
                <w:left w:val="none" w:sz="0" w:space="0" w:color="auto"/>
                <w:bottom w:val="none" w:sz="0" w:space="0" w:color="auto"/>
                <w:right w:val="none" w:sz="0" w:space="0" w:color="auto"/>
              </w:divBdr>
              <w:divsChild>
                <w:div w:id="1691947941">
                  <w:marLeft w:val="0"/>
                  <w:marRight w:val="0"/>
                  <w:marTop w:val="0"/>
                  <w:marBottom w:val="0"/>
                  <w:divBdr>
                    <w:top w:val="none" w:sz="0" w:space="0" w:color="auto"/>
                    <w:left w:val="none" w:sz="0" w:space="0" w:color="auto"/>
                    <w:bottom w:val="none" w:sz="0" w:space="0" w:color="auto"/>
                    <w:right w:val="none" w:sz="0" w:space="0" w:color="auto"/>
                  </w:divBdr>
                </w:div>
              </w:divsChild>
            </w:div>
            <w:div w:id="1597589820">
              <w:marLeft w:val="0"/>
              <w:marRight w:val="0"/>
              <w:marTop w:val="0"/>
              <w:marBottom w:val="0"/>
              <w:divBdr>
                <w:top w:val="none" w:sz="0" w:space="0" w:color="auto"/>
                <w:left w:val="none" w:sz="0" w:space="0" w:color="auto"/>
                <w:bottom w:val="none" w:sz="0" w:space="0" w:color="auto"/>
                <w:right w:val="none" w:sz="0" w:space="0" w:color="auto"/>
              </w:divBdr>
              <w:divsChild>
                <w:div w:id="1467578008">
                  <w:marLeft w:val="0"/>
                  <w:marRight w:val="0"/>
                  <w:marTop w:val="0"/>
                  <w:marBottom w:val="0"/>
                  <w:divBdr>
                    <w:top w:val="none" w:sz="0" w:space="0" w:color="auto"/>
                    <w:left w:val="none" w:sz="0" w:space="0" w:color="auto"/>
                    <w:bottom w:val="none" w:sz="0" w:space="0" w:color="auto"/>
                    <w:right w:val="none" w:sz="0" w:space="0" w:color="auto"/>
                  </w:divBdr>
                </w:div>
              </w:divsChild>
            </w:div>
            <w:div w:id="1523932106">
              <w:marLeft w:val="0"/>
              <w:marRight w:val="0"/>
              <w:marTop w:val="0"/>
              <w:marBottom w:val="0"/>
              <w:divBdr>
                <w:top w:val="none" w:sz="0" w:space="0" w:color="auto"/>
                <w:left w:val="none" w:sz="0" w:space="0" w:color="auto"/>
                <w:bottom w:val="none" w:sz="0" w:space="0" w:color="auto"/>
                <w:right w:val="none" w:sz="0" w:space="0" w:color="auto"/>
              </w:divBdr>
              <w:divsChild>
                <w:div w:id="1922370753">
                  <w:marLeft w:val="0"/>
                  <w:marRight w:val="0"/>
                  <w:marTop w:val="0"/>
                  <w:marBottom w:val="0"/>
                  <w:divBdr>
                    <w:top w:val="none" w:sz="0" w:space="0" w:color="auto"/>
                    <w:left w:val="none" w:sz="0" w:space="0" w:color="auto"/>
                    <w:bottom w:val="none" w:sz="0" w:space="0" w:color="auto"/>
                    <w:right w:val="none" w:sz="0" w:space="0" w:color="auto"/>
                  </w:divBdr>
                </w:div>
              </w:divsChild>
            </w:div>
            <w:div w:id="280845092">
              <w:marLeft w:val="0"/>
              <w:marRight w:val="0"/>
              <w:marTop w:val="0"/>
              <w:marBottom w:val="0"/>
              <w:divBdr>
                <w:top w:val="none" w:sz="0" w:space="0" w:color="auto"/>
                <w:left w:val="none" w:sz="0" w:space="0" w:color="auto"/>
                <w:bottom w:val="none" w:sz="0" w:space="0" w:color="auto"/>
                <w:right w:val="none" w:sz="0" w:space="0" w:color="auto"/>
              </w:divBdr>
              <w:divsChild>
                <w:div w:id="2075395496">
                  <w:marLeft w:val="0"/>
                  <w:marRight w:val="0"/>
                  <w:marTop w:val="0"/>
                  <w:marBottom w:val="0"/>
                  <w:divBdr>
                    <w:top w:val="none" w:sz="0" w:space="0" w:color="auto"/>
                    <w:left w:val="none" w:sz="0" w:space="0" w:color="auto"/>
                    <w:bottom w:val="none" w:sz="0" w:space="0" w:color="auto"/>
                    <w:right w:val="none" w:sz="0" w:space="0" w:color="auto"/>
                  </w:divBdr>
                </w:div>
              </w:divsChild>
            </w:div>
            <w:div w:id="2136100708">
              <w:marLeft w:val="0"/>
              <w:marRight w:val="0"/>
              <w:marTop w:val="0"/>
              <w:marBottom w:val="0"/>
              <w:divBdr>
                <w:top w:val="none" w:sz="0" w:space="0" w:color="auto"/>
                <w:left w:val="none" w:sz="0" w:space="0" w:color="auto"/>
                <w:bottom w:val="none" w:sz="0" w:space="0" w:color="auto"/>
                <w:right w:val="none" w:sz="0" w:space="0" w:color="auto"/>
              </w:divBdr>
              <w:divsChild>
                <w:div w:id="2138376463">
                  <w:marLeft w:val="0"/>
                  <w:marRight w:val="0"/>
                  <w:marTop w:val="0"/>
                  <w:marBottom w:val="0"/>
                  <w:divBdr>
                    <w:top w:val="none" w:sz="0" w:space="0" w:color="auto"/>
                    <w:left w:val="none" w:sz="0" w:space="0" w:color="auto"/>
                    <w:bottom w:val="none" w:sz="0" w:space="0" w:color="auto"/>
                    <w:right w:val="none" w:sz="0" w:space="0" w:color="auto"/>
                  </w:divBdr>
                </w:div>
              </w:divsChild>
            </w:div>
            <w:div w:id="1387221870">
              <w:marLeft w:val="0"/>
              <w:marRight w:val="0"/>
              <w:marTop w:val="0"/>
              <w:marBottom w:val="0"/>
              <w:divBdr>
                <w:top w:val="none" w:sz="0" w:space="0" w:color="auto"/>
                <w:left w:val="none" w:sz="0" w:space="0" w:color="auto"/>
                <w:bottom w:val="none" w:sz="0" w:space="0" w:color="auto"/>
                <w:right w:val="none" w:sz="0" w:space="0" w:color="auto"/>
              </w:divBdr>
              <w:divsChild>
                <w:div w:id="1339963028">
                  <w:marLeft w:val="0"/>
                  <w:marRight w:val="0"/>
                  <w:marTop w:val="0"/>
                  <w:marBottom w:val="0"/>
                  <w:divBdr>
                    <w:top w:val="none" w:sz="0" w:space="0" w:color="auto"/>
                    <w:left w:val="none" w:sz="0" w:space="0" w:color="auto"/>
                    <w:bottom w:val="none" w:sz="0" w:space="0" w:color="auto"/>
                    <w:right w:val="none" w:sz="0" w:space="0" w:color="auto"/>
                  </w:divBdr>
                </w:div>
              </w:divsChild>
            </w:div>
            <w:div w:id="2033609203">
              <w:marLeft w:val="0"/>
              <w:marRight w:val="0"/>
              <w:marTop w:val="0"/>
              <w:marBottom w:val="0"/>
              <w:divBdr>
                <w:top w:val="none" w:sz="0" w:space="0" w:color="auto"/>
                <w:left w:val="none" w:sz="0" w:space="0" w:color="auto"/>
                <w:bottom w:val="none" w:sz="0" w:space="0" w:color="auto"/>
                <w:right w:val="none" w:sz="0" w:space="0" w:color="auto"/>
              </w:divBdr>
              <w:divsChild>
                <w:div w:id="1699621347">
                  <w:marLeft w:val="0"/>
                  <w:marRight w:val="0"/>
                  <w:marTop w:val="0"/>
                  <w:marBottom w:val="0"/>
                  <w:divBdr>
                    <w:top w:val="none" w:sz="0" w:space="0" w:color="auto"/>
                    <w:left w:val="none" w:sz="0" w:space="0" w:color="auto"/>
                    <w:bottom w:val="none" w:sz="0" w:space="0" w:color="auto"/>
                    <w:right w:val="none" w:sz="0" w:space="0" w:color="auto"/>
                  </w:divBdr>
                </w:div>
              </w:divsChild>
            </w:div>
            <w:div w:id="175656300">
              <w:marLeft w:val="0"/>
              <w:marRight w:val="0"/>
              <w:marTop w:val="0"/>
              <w:marBottom w:val="0"/>
              <w:divBdr>
                <w:top w:val="none" w:sz="0" w:space="0" w:color="auto"/>
                <w:left w:val="none" w:sz="0" w:space="0" w:color="auto"/>
                <w:bottom w:val="none" w:sz="0" w:space="0" w:color="auto"/>
                <w:right w:val="none" w:sz="0" w:space="0" w:color="auto"/>
              </w:divBdr>
              <w:divsChild>
                <w:div w:id="1456292360">
                  <w:marLeft w:val="0"/>
                  <w:marRight w:val="0"/>
                  <w:marTop w:val="0"/>
                  <w:marBottom w:val="0"/>
                  <w:divBdr>
                    <w:top w:val="none" w:sz="0" w:space="0" w:color="auto"/>
                    <w:left w:val="none" w:sz="0" w:space="0" w:color="auto"/>
                    <w:bottom w:val="none" w:sz="0" w:space="0" w:color="auto"/>
                    <w:right w:val="none" w:sz="0" w:space="0" w:color="auto"/>
                  </w:divBdr>
                </w:div>
                <w:div w:id="1510212575">
                  <w:marLeft w:val="0"/>
                  <w:marRight w:val="0"/>
                  <w:marTop w:val="0"/>
                  <w:marBottom w:val="0"/>
                  <w:divBdr>
                    <w:top w:val="none" w:sz="0" w:space="0" w:color="auto"/>
                    <w:left w:val="none" w:sz="0" w:space="0" w:color="auto"/>
                    <w:bottom w:val="none" w:sz="0" w:space="0" w:color="auto"/>
                    <w:right w:val="none" w:sz="0" w:space="0" w:color="auto"/>
                  </w:divBdr>
                </w:div>
              </w:divsChild>
            </w:div>
            <w:div w:id="1092624264">
              <w:marLeft w:val="0"/>
              <w:marRight w:val="0"/>
              <w:marTop w:val="0"/>
              <w:marBottom w:val="0"/>
              <w:divBdr>
                <w:top w:val="none" w:sz="0" w:space="0" w:color="auto"/>
                <w:left w:val="none" w:sz="0" w:space="0" w:color="auto"/>
                <w:bottom w:val="none" w:sz="0" w:space="0" w:color="auto"/>
                <w:right w:val="none" w:sz="0" w:space="0" w:color="auto"/>
              </w:divBdr>
              <w:divsChild>
                <w:div w:id="9137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75624">
      <w:bodyDiv w:val="1"/>
      <w:marLeft w:val="0"/>
      <w:marRight w:val="0"/>
      <w:marTop w:val="0"/>
      <w:marBottom w:val="0"/>
      <w:divBdr>
        <w:top w:val="none" w:sz="0" w:space="0" w:color="auto"/>
        <w:left w:val="none" w:sz="0" w:space="0" w:color="auto"/>
        <w:bottom w:val="none" w:sz="0" w:space="0" w:color="auto"/>
        <w:right w:val="none" w:sz="0" w:space="0" w:color="auto"/>
      </w:divBdr>
      <w:divsChild>
        <w:div w:id="1680741251">
          <w:marLeft w:val="0"/>
          <w:marRight w:val="0"/>
          <w:marTop w:val="0"/>
          <w:marBottom w:val="0"/>
          <w:divBdr>
            <w:top w:val="none" w:sz="0" w:space="0" w:color="auto"/>
            <w:left w:val="none" w:sz="0" w:space="0" w:color="auto"/>
            <w:bottom w:val="none" w:sz="0" w:space="0" w:color="auto"/>
            <w:right w:val="none" w:sz="0" w:space="0" w:color="auto"/>
          </w:divBdr>
          <w:divsChild>
            <w:div w:id="831675287">
              <w:marLeft w:val="0"/>
              <w:marRight w:val="0"/>
              <w:marTop w:val="0"/>
              <w:marBottom w:val="0"/>
              <w:divBdr>
                <w:top w:val="none" w:sz="0" w:space="0" w:color="auto"/>
                <w:left w:val="none" w:sz="0" w:space="0" w:color="auto"/>
                <w:bottom w:val="none" w:sz="0" w:space="0" w:color="auto"/>
                <w:right w:val="none" w:sz="0" w:space="0" w:color="auto"/>
              </w:divBdr>
              <w:divsChild>
                <w:div w:id="541359337">
                  <w:marLeft w:val="0"/>
                  <w:marRight w:val="0"/>
                  <w:marTop w:val="0"/>
                  <w:marBottom w:val="0"/>
                  <w:divBdr>
                    <w:top w:val="none" w:sz="0" w:space="0" w:color="auto"/>
                    <w:left w:val="none" w:sz="0" w:space="0" w:color="auto"/>
                    <w:bottom w:val="none" w:sz="0" w:space="0" w:color="auto"/>
                    <w:right w:val="none" w:sz="0" w:space="0" w:color="auto"/>
                  </w:divBdr>
                  <w:divsChild>
                    <w:div w:id="16725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358891">
      <w:bodyDiv w:val="1"/>
      <w:marLeft w:val="0"/>
      <w:marRight w:val="0"/>
      <w:marTop w:val="0"/>
      <w:marBottom w:val="0"/>
      <w:divBdr>
        <w:top w:val="none" w:sz="0" w:space="0" w:color="auto"/>
        <w:left w:val="none" w:sz="0" w:space="0" w:color="auto"/>
        <w:bottom w:val="none" w:sz="0" w:space="0" w:color="auto"/>
        <w:right w:val="none" w:sz="0" w:space="0" w:color="auto"/>
      </w:divBdr>
    </w:div>
    <w:div w:id="718093138">
      <w:bodyDiv w:val="1"/>
      <w:marLeft w:val="0"/>
      <w:marRight w:val="0"/>
      <w:marTop w:val="0"/>
      <w:marBottom w:val="0"/>
      <w:divBdr>
        <w:top w:val="none" w:sz="0" w:space="0" w:color="auto"/>
        <w:left w:val="none" w:sz="0" w:space="0" w:color="auto"/>
        <w:bottom w:val="none" w:sz="0" w:space="0" w:color="auto"/>
        <w:right w:val="none" w:sz="0" w:space="0" w:color="auto"/>
      </w:divBdr>
    </w:div>
    <w:div w:id="814836498">
      <w:bodyDiv w:val="1"/>
      <w:marLeft w:val="0"/>
      <w:marRight w:val="0"/>
      <w:marTop w:val="0"/>
      <w:marBottom w:val="0"/>
      <w:divBdr>
        <w:top w:val="none" w:sz="0" w:space="0" w:color="auto"/>
        <w:left w:val="none" w:sz="0" w:space="0" w:color="auto"/>
        <w:bottom w:val="none" w:sz="0" w:space="0" w:color="auto"/>
        <w:right w:val="none" w:sz="0" w:space="0" w:color="auto"/>
      </w:divBdr>
      <w:divsChild>
        <w:div w:id="1327050392">
          <w:marLeft w:val="0"/>
          <w:marRight w:val="0"/>
          <w:marTop w:val="0"/>
          <w:marBottom w:val="0"/>
          <w:divBdr>
            <w:top w:val="none" w:sz="0" w:space="0" w:color="auto"/>
            <w:left w:val="none" w:sz="0" w:space="0" w:color="auto"/>
            <w:bottom w:val="none" w:sz="0" w:space="0" w:color="auto"/>
            <w:right w:val="none" w:sz="0" w:space="0" w:color="auto"/>
          </w:divBdr>
          <w:divsChild>
            <w:div w:id="958535847">
              <w:marLeft w:val="0"/>
              <w:marRight w:val="0"/>
              <w:marTop w:val="0"/>
              <w:marBottom w:val="0"/>
              <w:divBdr>
                <w:top w:val="none" w:sz="0" w:space="0" w:color="auto"/>
                <w:left w:val="none" w:sz="0" w:space="0" w:color="auto"/>
                <w:bottom w:val="none" w:sz="0" w:space="0" w:color="auto"/>
                <w:right w:val="none" w:sz="0" w:space="0" w:color="auto"/>
              </w:divBdr>
              <w:divsChild>
                <w:div w:id="1655135413">
                  <w:marLeft w:val="0"/>
                  <w:marRight w:val="0"/>
                  <w:marTop w:val="0"/>
                  <w:marBottom w:val="0"/>
                  <w:divBdr>
                    <w:top w:val="none" w:sz="0" w:space="0" w:color="auto"/>
                    <w:left w:val="none" w:sz="0" w:space="0" w:color="auto"/>
                    <w:bottom w:val="none" w:sz="0" w:space="0" w:color="auto"/>
                    <w:right w:val="none" w:sz="0" w:space="0" w:color="auto"/>
                  </w:divBdr>
                </w:div>
              </w:divsChild>
            </w:div>
            <w:div w:id="1522474598">
              <w:marLeft w:val="0"/>
              <w:marRight w:val="0"/>
              <w:marTop w:val="0"/>
              <w:marBottom w:val="0"/>
              <w:divBdr>
                <w:top w:val="none" w:sz="0" w:space="0" w:color="auto"/>
                <w:left w:val="none" w:sz="0" w:space="0" w:color="auto"/>
                <w:bottom w:val="none" w:sz="0" w:space="0" w:color="auto"/>
                <w:right w:val="none" w:sz="0" w:space="0" w:color="auto"/>
              </w:divBdr>
              <w:divsChild>
                <w:div w:id="988479837">
                  <w:marLeft w:val="0"/>
                  <w:marRight w:val="0"/>
                  <w:marTop w:val="0"/>
                  <w:marBottom w:val="0"/>
                  <w:divBdr>
                    <w:top w:val="none" w:sz="0" w:space="0" w:color="auto"/>
                    <w:left w:val="none" w:sz="0" w:space="0" w:color="auto"/>
                    <w:bottom w:val="none" w:sz="0" w:space="0" w:color="auto"/>
                    <w:right w:val="none" w:sz="0" w:space="0" w:color="auto"/>
                  </w:divBdr>
                </w:div>
              </w:divsChild>
            </w:div>
            <w:div w:id="2048793118">
              <w:marLeft w:val="0"/>
              <w:marRight w:val="0"/>
              <w:marTop w:val="0"/>
              <w:marBottom w:val="0"/>
              <w:divBdr>
                <w:top w:val="none" w:sz="0" w:space="0" w:color="auto"/>
                <w:left w:val="none" w:sz="0" w:space="0" w:color="auto"/>
                <w:bottom w:val="none" w:sz="0" w:space="0" w:color="auto"/>
                <w:right w:val="none" w:sz="0" w:space="0" w:color="auto"/>
              </w:divBdr>
              <w:divsChild>
                <w:div w:id="1114790723">
                  <w:marLeft w:val="0"/>
                  <w:marRight w:val="0"/>
                  <w:marTop w:val="0"/>
                  <w:marBottom w:val="0"/>
                  <w:divBdr>
                    <w:top w:val="none" w:sz="0" w:space="0" w:color="auto"/>
                    <w:left w:val="none" w:sz="0" w:space="0" w:color="auto"/>
                    <w:bottom w:val="none" w:sz="0" w:space="0" w:color="auto"/>
                    <w:right w:val="none" w:sz="0" w:space="0" w:color="auto"/>
                  </w:divBdr>
                </w:div>
                <w:div w:id="1100487792">
                  <w:marLeft w:val="0"/>
                  <w:marRight w:val="0"/>
                  <w:marTop w:val="0"/>
                  <w:marBottom w:val="0"/>
                  <w:divBdr>
                    <w:top w:val="none" w:sz="0" w:space="0" w:color="auto"/>
                    <w:left w:val="none" w:sz="0" w:space="0" w:color="auto"/>
                    <w:bottom w:val="none" w:sz="0" w:space="0" w:color="auto"/>
                    <w:right w:val="none" w:sz="0" w:space="0" w:color="auto"/>
                  </w:divBdr>
                </w:div>
              </w:divsChild>
            </w:div>
            <w:div w:id="783420658">
              <w:marLeft w:val="0"/>
              <w:marRight w:val="0"/>
              <w:marTop w:val="0"/>
              <w:marBottom w:val="0"/>
              <w:divBdr>
                <w:top w:val="none" w:sz="0" w:space="0" w:color="auto"/>
                <w:left w:val="none" w:sz="0" w:space="0" w:color="auto"/>
                <w:bottom w:val="none" w:sz="0" w:space="0" w:color="auto"/>
                <w:right w:val="none" w:sz="0" w:space="0" w:color="auto"/>
              </w:divBdr>
              <w:divsChild>
                <w:div w:id="2135437133">
                  <w:marLeft w:val="0"/>
                  <w:marRight w:val="0"/>
                  <w:marTop w:val="0"/>
                  <w:marBottom w:val="0"/>
                  <w:divBdr>
                    <w:top w:val="none" w:sz="0" w:space="0" w:color="auto"/>
                    <w:left w:val="none" w:sz="0" w:space="0" w:color="auto"/>
                    <w:bottom w:val="none" w:sz="0" w:space="0" w:color="auto"/>
                    <w:right w:val="none" w:sz="0" w:space="0" w:color="auto"/>
                  </w:divBdr>
                </w:div>
              </w:divsChild>
            </w:div>
            <w:div w:id="431586395">
              <w:marLeft w:val="0"/>
              <w:marRight w:val="0"/>
              <w:marTop w:val="0"/>
              <w:marBottom w:val="0"/>
              <w:divBdr>
                <w:top w:val="none" w:sz="0" w:space="0" w:color="auto"/>
                <w:left w:val="none" w:sz="0" w:space="0" w:color="auto"/>
                <w:bottom w:val="none" w:sz="0" w:space="0" w:color="auto"/>
                <w:right w:val="none" w:sz="0" w:space="0" w:color="auto"/>
              </w:divBdr>
              <w:divsChild>
                <w:div w:id="734670836">
                  <w:marLeft w:val="0"/>
                  <w:marRight w:val="0"/>
                  <w:marTop w:val="0"/>
                  <w:marBottom w:val="0"/>
                  <w:divBdr>
                    <w:top w:val="none" w:sz="0" w:space="0" w:color="auto"/>
                    <w:left w:val="none" w:sz="0" w:space="0" w:color="auto"/>
                    <w:bottom w:val="none" w:sz="0" w:space="0" w:color="auto"/>
                    <w:right w:val="none" w:sz="0" w:space="0" w:color="auto"/>
                  </w:divBdr>
                </w:div>
                <w:div w:id="8405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79072">
          <w:marLeft w:val="0"/>
          <w:marRight w:val="0"/>
          <w:marTop w:val="0"/>
          <w:marBottom w:val="0"/>
          <w:divBdr>
            <w:top w:val="none" w:sz="0" w:space="0" w:color="auto"/>
            <w:left w:val="none" w:sz="0" w:space="0" w:color="auto"/>
            <w:bottom w:val="none" w:sz="0" w:space="0" w:color="auto"/>
            <w:right w:val="none" w:sz="0" w:space="0" w:color="auto"/>
          </w:divBdr>
          <w:divsChild>
            <w:div w:id="601375037">
              <w:marLeft w:val="0"/>
              <w:marRight w:val="0"/>
              <w:marTop w:val="0"/>
              <w:marBottom w:val="0"/>
              <w:divBdr>
                <w:top w:val="none" w:sz="0" w:space="0" w:color="auto"/>
                <w:left w:val="none" w:sz="0" w:space="0" w:color="auto"/>
                <w:bottom w:val="none" w:sz="0" w:space="0" w:color="auto"/>
                <w:right w:val="none" w:sz="0" w:space="0" w:color="auto"/>
              </w:divBdr>
              <w:divsChild>
                <w:div w:id="414740022">
                  <w:marLeft w:val="0"/>
                  <w:marRight w:val="0"/>
                  <w:marTop w:val="0"/>
                  <w:marBottom w:val="0"/>
                  <w:divBdr>
                    <w:top w:val="none" w:sz="0" w:space="0" w:color="auto"/>
                    <w:left w:val="none" w:sz="0" w:space="0" w:color="auto"/>
                    <w:bottom w:val="none" w:sz="0" w:space="0" w:color="auto"/>
                    <w:right w:val="none" w:sz="0" w:space="0" w:color="auto"/>
                  </w:divBdr>
                </w:div>
              </w:divsChild>
            </w:div>
            <w:div w:id="242186812">
              <w:marLeft w:val="0"/>
              <w:marRight w:val="0"/>
              <w:marTop w:val="0"/>
              <w:marBottom w:val="0"/>
              <w:divBdr>
                <w:top w:val="none" w:sz="0" w:space="0" w:color="auto"/>
                <w:left w:val="none" w:sz="0" w:space="0" w:color="auto"/>
                <w:bottom w:val="none" w:sz="0" w:space="0" w:color="auto"/>
                <w:right w:val="none" w:sz="0" w:space="0" w:color="auto"/>
              </w:divBdr>
              <w:divsChild>
                <w:div w:id="539633784">
                  <w:marLeft w:val="0"/>
                  <w:marRight w:val="0"/>
                  <w:marTop w:val="0"/>
                  <w:marBottom w:val="0"/>
                  <w:divBdr>
                    <w:top w:val="none" w:sz="0" w:space="0" w:color="auto"/>
                    <w:left w:val="none" w:sz="0" w:space="0" w:color="auto"/>
                    <w:bottom w:val="none" w:sz="0" w:space="0" w:color="auto"/>
                    <w:right w:val="none" w:sz="0" w:space="0" w:color="auto"/>
                  </w:divBdr>
                </w:div>
              </w:divsChild>
            </w:div>
            <w:div w:id="1555044266">
              <w:marLeft w:val="0"/>
              <w:marRight w:val="0"/>
              <w:marTop w:val="0"/>
              <w:marBottom w:val="0"/>
              <w:divBdr>
                <w:top w:val="none" w:sz="0" w:space="0" w:color="auto"/>
                <w:left w:val="none" w:sz="0" w:space="0" w:color="auto"/>
                <w:bottom w:val="none" w:sz="0" w:space="0" w:color="auto"/>
                <w:right w:val="none" w:sz="0" w:space="0" w:color="auto"/>
              </w:divBdr>
              <w:divsChild>
                <w:div w:id="2050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68135">
      <w:bodyDiv w:val="1"/>
      <w:marLeft w:val="0"/>
      <w:marRight w:val="0"/>
      <w:marTop w:val="0"/>
      <w:marBottom w:val="0"/>
      <w:divBdr>
        <w:top w:val="none" w:sz="0" w:space="0" w:color="auto"/>
        <w:left w:val="none" w:sz="0" w:space="0" w:color="auto"/>
        <w:bottom w:val="none" w:sz="0" w:space="0" w:color="auto"/>
        <w:right w:val="none" w:sz="0" w:space="0" w:color="auto"/>
      </w:divBdr>
      <w:divsChild>
        <w:div w:id="254167914">
          <w:marLeft w:val="0"/>
          <w:marRight w:val="0"/>
          <w:marTop w:val="0"/>
          <w:marBottom w:val="0"/>
          <w:divBdr>
            <w:top w:val="none" w:sz="0" w:space="0" w:color="auto"/>
            <w:left w:val="none" w:sz="0" w:space="0" w:color="auto"/>
            <w:bottom w:val="none" w:sz="0" w:space="0" w:color="auto"/>
            <w:right w:val="none" w:sz="0" w:space="0" w:color="auto"/>
          </w:divBdr>
          <w:divsChild>
            <w:div w:id="134757951">
              <w:marLeft w:val="0"/>
              <w:marRight w:val="0"/>
              <w:marTop w:val="0"/>
              <w:marBottom w:val="0"/>
              <w:divBdr>
                <w:top w:val="none" w:sz="0" w:space="0" w:color="auto"/>
                <w:left w:val="none" w:sz="0" w:space="0" w:color="auto"/>
                <w:bottom w:val="none" w:sz="0" w:space="0" w:color="auto"/>
                <w:right w:val="none" w:sz="0" w:space="0" w:color="auto"/>
              </w:divBdr>
              <w:divsChild>
                <w:div w:id="697900602">
                  <w:marLeft w:val="0"/>
                  <w:marRight w:val="0"/>
                  <w:marTop w:val="0"/>
                  <w:marBottom w:val="0"/>
                  <w:divBdr>
                    <w:top w:val="none" w:sz="0" w:space="0" w:color="auto"/>
                    <w:left w:val="none" w:sz="0" w:space="0" w:color="auto"/>
                    <w:bottom w:val="none" w:sz="0" w:space="0" w:color="auto"/>
                    <w:right w:val="none" w:sz="0" w:space="0" w:color="auto"/>
                  </w:divBdr>
                  <w:divsChild>
                    <w:div w:id="533231705">
                      <w:marLeft w:val="0"/>
                      <w:marRight w:val="0"/>
                      <w:marTop w:val="0"/>
                      <w:marBottom w:val="0"/>
                      <w:divBdr>
                        <w:top w:val="none" w:sz="0" w:space="0" w:color="auto"/>
                        <w:left w:val="none" w:sz="0" w:space="0" w:color="auto"/>
                        <w:bottom w:val="none" w:sz="0" w:space="0" w:color="auto"/>
                        <w:right w:val="none" w:sz="0" w:space="0" w:color="auto"/>
                      </w:divBdr>
                    </w:div>
                  </w:divsChild>
                </w:div>
                <w:div w:id="741294049">
                  <w:marLeft w:val="0"/>
                  <w:marRight w:val="0"/>
                  <w:marTop w:val="0"/>
                  <w:marBottom w:val="0"/>
                  <w:divBdr>
                    <w:top w:val="none" w:sz="0" w:space="0" w:color="auto"/>
                    <w:left w:val="none" w:sz="0" w:space="0" w:color="auto"/>
                    <w:bottom w:val="none" w:sz="0" w:space="0" w:color="auto"/>
                    <w:right w:val="none" w:sz="0" w:space="0" w:color="auto"/>
                  </w:divBdr>
                  <w:divsChild>
                    <w:div w:id="611476718">
                      <w:marLeft w:val="0"/>
                      <w:marRight w:val="0"/>
                      <w:marTop w:val="0"/>
                      <w:marBottom w:val="0"/>
                      <w:divBdr>
                        <w:top w:val="none" w:sz="0" w:space="0" w:color="auto"/>
                        <w:left w:val="none" w:sz="0" w:space="0" w:color="auto"/>
                        <w:bottom w:val="none" w:sz="0" w:space="0" w:color="auto"/>
                        <w:right w:val="none" w:sz="0" w:space="0" w:color="auto"/>
                      </w:divBdr>
                    </w:div>
                  </w:divsChild>
                </w:div>
                <w:div w:id="387918239">
                  <w:marLeft w:val="0"/>
                  <w:marRight w:val="0"/>
                  <w:marTop w:val="0"/>
                  <w:marBottom w:val="0"/>
                  <w:divBdr>
                    <w:top w:val="none" w:sz="0" w:space="0" w:color="auto"/>
                    <w:left w:val="none" w:sz="0" w:space="0" w:color="auto"/>
                    <w:bottom w:val="none" w:sz="0" w:space="0" w:color="auto"/>
                    <w:right w:val="none" w:sz="0" w:space="0" w:color="auto"/>
                  </w:divBdr>
                  <w:divsChild>
                    <w:div w:id="1154377884">
                      <w:marLeft w:val="0"/>
                      <w:marRight w:val="0"/>
                      <w:marTop w:val="0"/>
                      <w:marBottom w:val="0"/>
                      <w:divBdr>
                        <w:top w:val="none" w:sz="0" w:space="0" w:color="auto"/>
                        <w:left w:val="none" w:sz="0" w:space="0" w:color="auto"/>
                        <w:bottom w:val="none" w:sz="0" w:space="0" w:color="auto"/>
                        <w:right w:val="none" w:sz="0" w:space="0" w:color="auto"/>
                      </w:divBdr>
                    </w:div>
                    <w:div w:id="1374191519">
                      <w:marLeft w:val="0"/>
                      <w:marRight w:val="0"/>
                      <w:marTop w:val="0"/>
                      <w:marBottom w:val="0"/>
                      <w:divBdr>
                        <w:top w:val="none" w:sz="0" w:space="0" w:color="auto"/>
                        <w:left w:val="none" w:sz="0" w:space="0" w:color="auto"/>
                        <w:bottom w:val="none" w:sz="0" w:space="0" w:color="auto"/>
                        <w:right w:val="none" w:sz="0" w:space="0" w:color="auto"/>
                      </w:divBdr>
                    </w:div>
                    <w:div w:id="357590200">
                      <w:marLeft w:val="0"/>
                      <w:marRight w:val="0"/>
                      <w:marTop w:val="0"/>
                      <w:marBottom w:val="0"/>
                      <w:divBdr>
                        <w:top w:val="none" w:sz="0" w:space="0" w:color="auto"/>
                        <w:left w:val="none" w:sz="0" w:space="0" w:color="auto"/>
                        <w:bottom w:val="none" w:sz="0" w:space="0" w:color="auto"/>
                        <w:right w:val="none" w:sz="0" w:space="0" w:color="auto"/>
                      </w:divBdr>
                    </w:div>
                    <w:div w:id="536815316">
                      <w:marLeft w:val="0"/>
                      <w:marRight w:val="0"/>
                      <w:marTop w:val="0"/>
                      <w:marBottom w:val="0"/>
                      <w:divBdr>
                        <w:top w:val="none" w:sz="0" w:space="0" w:color="auto"/>
                        <w:left w:val="none" w:sz="0" w:space="0" w:color="auto"/>
                        <w:bottom w:val="none" w:sz="0" w:space="0" w:color="auto"/>
                        <w:right w:val="none" w:sz="0" w:space="0" w:color="auto"/>
                      </w:divBdr>
                    </w:div>
                  </w:divsChild>
                </w:div>
                <w:div w:id="1041437570">
                  <w:marLeft w:val="0"/>
                  <w:marRight w:val="0"/>
                  <w:marTop w:val="0"/>
                  <w:marBottom w:val="0"/>
                  <w:divBdr>
                    <w:top w:val="none" w:sz="0" w:space="0" w:color="auto"/>
                    <w:left w:val="none" w:sz="0" w:space="0" w:color="auto"/>
                    <w:bottom w:val="none" w:sz="0" w:space="0" w:color="auto"/>
                    <w:right w:val="none" w:sz="0" w:space="0" w:color="auto"/>
                  </w:divBdr>
                  <w:divsChild>
                    <w:div w:id="981740508">
                      <w:marLeft w:val="0"/>
                      <w:marRight w:val="0"/>
                      <w:marTop w:val="0"/>
                      <w:marBottom w:val="0"/>
                      <w:divBdr>
                        <w:top w:val="none" w:sz="0" w:space="0" w:color="auto"/>
                        <w:left w:val="none" w:sz="0" w:space="0" w:color="auto"/>
                        <w:bottom w:val="none" w:sz="0" w:space="0" w:color="auto"/>
                        <w:right w:val="none" w:sz="0" w:space="0" w:color="auto"/>
                      </w:divBdr>
                    </w:div>
                  </w:divsChild>
                </w:div>
                <w:div w:id="1857838857">
                  <w:marLeft w:val="0"/>
                  <w:marRight w:val="0"/>
                  <w:marTop w:val="0"/>
                  <w:marBottom w:val="0"/>
                  <w:divBdr>
                    <w:top w:val="none" w:sz="0" w:space="0" w:color="auto"/>
                    <w:left w:val="none" w:sz="0" w:space="0" w:color="auto"/>
                    <w:bottom w:val="none" w:sz="0" w:space="0" w:color="auto"/>
                    <w:right w:val="none" w:sz="0" w:space="0" w:color="auto"/>
                  </w:divBdr>
                  <w:divsChild>
                    <w:div w:id="1911691395">
                      <w:marLeft w:val="0"/>
                      <w:marRight w:val="0"/>
                      <w:marTop w:val="0"/>
                      <w:marBottom w:val="0"/>
                      <w:divBdr>
                        <w:top w:val="none" w:sz="0" w:space="0" w:color="auto"/>
                        <w:left w:val="none" w:sz="0" w:space="0" w:color="auto"/>
                        <w:bottom w:val="none" w:sz="0" w:space="0" w:color="auto"/>
                        <w:right w:val="none" w:sz="0" w:space="0" w:color="auto"/>
                      </w:divBdr>
                    </w:div>
                  </w:divsChild>
                </w:div>
                <w:div w:id="1022558473">
                  <w:marLeft w:val="0"/>
                  <w:marRight w:val="0"/>
                  <w:marTop w:val="0"/>
                  <w:marBottom w:val="0"/>
                  <w:divBdr>
                    <w:top w:val="none" w:sz="0" w:space="0" w:color="auto"/>
                    <w:left w:val="none" w:sz="0" w:space="0" w:color="auto"/>
                    <w:bottom w:val="none" w:sz="0" w:space="0" w:color="auto"/>
                    <w:right w:val="none" w:sz="0" w:space="0" w:color="auto"/>
                  </w:divBdr>
                  <w:divsChild>
                    <w:div w:id="209659782">
                      <w:marLeft w:val="0"/>
                      <w:marRight w:val="0"/>
                      <w:marTop w:val="0"/>
                      <w:marBottom w:val="0"/>
                      <w:divBdr>
                        <w:top w:val="none" w:sz="0" w:space="0" w:color="auto"/>
                        <w:left w:val="none" w:sz="0" w:space="0" w:color="auto"/>
                        <w:bottom w:val="none" w:sz="0" w:space="0" w:color="auto"/>
                        <w:right w:val="none" w:sz="0" w:space="0" w:color="auto"/>
                      </w:divBdr>
                    </w:div>
                    <w:div w:id="1314673677">
                      <w:marLeft w:val="0"/>
                      <w:marRight w:val="0"/>
                      <w:marTop w:val="0"/>
                      <w:marBottom w:val="0"/>
                      <w:divBdr>
                        <w:top w:val="none" w:sz="0" w:space="0" w:color="auto"/>
                        <w:left w:val="none" w:sz="0" w:space="0" w:color="auto"/>
                        <w:bottom w:val="none" w:sz="0" w:space="0" w:color="auto"/>
                        <w:right w:val="none" w:sz="0" w:space="0" w:color="auto"/>
                      </w:divBdr>
                    </w:div>
                    <w:div w:id="259070681">
                      <w:marLeft w:val="0"/>
                      <w:marRight w:val="0"/>
                      <w:marTop w:val="0"/>
                      <w:marBottom w:val="0"/>
                      <w:divBdr>
                        <w:top w:val="none" w:sz="0" w:space="0" w:color="auto"/>
                        <w:left w:val="none" w:sz="0" w:space="0" w:color="auto"/>
                        <w:bottom w:val="none" w:sz="0" w:space="0" w:color="auto"/>
                        <w:right w:val="none" w:sz="0" w:space="0" w:color="auto"/>
                      </w:divBdr>
                    </w:div>
                    <w:div w:id="102962108">
                      <w:marLeft w:val="0"/>
                      <w:marRight w:val="0"/>
                      <w:marTop w:val="0"/>
                      <w:marBottom w:val="0"/>
                      <w:divBdr>
                        <w:top w:val="none" w:sz="0" w:space="0" w:color="auto"/>
                        <w:left w:val="none" w:sz="0" w:space="0" w:color="auto"/>
                        <w:bottom w:val="none" w:sz="0" w:space="0" w:color="auto"/>
                        <w:right w:val="none" w:sz="0" w:space="0" w:color="auto"/>
                      </w:divBdr>
                    </w:div>
                    <w:div w:id="708261583">
                      <w:marLeft w:val="0"/>
                      <w:marRight w:val="0"/>
                      <w:marTop w:val="0"/>
                      <w:marBottom w:val="0"/>
                      <w:divBdr>
                        <w:top w:val="none" w:sz="0" w:space="0" w:color="auto"/>
                        <w:left w:val="none" w:sz="0" w:space="0" w:color="auto"/>
                        <w:bottom w:val="none" w:sz="0" w:space="0" w:color="auto"/>
                        <w:right w:val="none" w:sz="0" w:space="0" w:color="auto"/>
                      </w:divBdr>
                    </w:div>
                  </w:divsChild>
                </w:div>
                <w:div w:id="1610308839">
                  <w:marLeft w:val="0"/>
                  <w:marRight w:val="0"/>
                  <w:marTop w:val="0"/>
                  <w:marBottom w:val="0"/>
                  <w:divBdr>
                    <w:top w:val="none" w:sz="0" w:space="0" w:color="auto"/>
                    <w:left w:val="none" w:sz="0" w:space="0" w:color="auto"/>
                    <w:bottom w:val="none" w:sz="0" w:space="0" w:color="auto"/>
                    <w:right w:val="none" w:sz="0" w:space="0" w:color="auto"/>
                  </w:divBdr>
                  <w:divsChild>
                    <w:div w:id="1025132755">
                      <w:marLeft w:val="0"/>
                      <w:marRight w:val="0"/>
                      <w:marTop w:val="0"/>
                      <w:marBottom w:val="0"/>
                      <w:divBdr>
                        <w:top w:val="none" w:sz="0" w:space="0" w:color="auto"/>
                        <w:left w:val="none" w:sz="0" w:space="0" w:color="auto"/>
                        <w:bottom w:val="none" w:sz="0" w:space="0" w:color="auto"/>
                        <w:right w:val="none" w:sz="0" w:space="0" w:color="auto"/>
                      </w:divBdr>
                    </w:div>
                  </w:divsChild>
                </w:div>
                <w:div w:id="1092046053">
                  <w:marLeft w:val="0"/>
                  <w:marRight w:val="0"/>
                  <w:marTop w:val="0"/>
                  <w:marBottom w:val="0"/>
                  <w:divBdr>
                    <w:top w:val="none" w:sz="0" w:space="0" w:color="auto"/>
                    <w:left w:val="none" w:sz="0" w:space="0" w:color="auto"/>
                    <w:bottom w:val="none" w:sz="0" w:space="0" w:color="auto"/>
                    <w:right w:val="none" w:sz="0" w:space="0" w:color="auto"/>
                  </w:divBdr>
                  <w:divsChild>
                    <w:div w:id="547500057">
                      <w:marLeft w:val="0"/>
                      <w:marRight w:val="0"/>
                      <w:marTop w:val="0"/>
                      <w:marBottom w:val="0"/>
                      <w:divBdr>
                        <w:top w:val="none" w:sz="0" w:space="0" w:color="auto"/>
                        <w:left w:val="none" w:sz="0" w:space="0" w:color="auto"/>
                        <w:bottom w:val="none" w:sz="0" w:space="0" w:color="auto"/>
                        <w:right w:val="none" w:sz="0" w:space="0" w:color="auto"/>
                      </w:divBdr>
                    </w:div>
                  </w:divsChild>
                </w:div>
                <w:div w:id="1950893586">
                  <w:marLeft w:val="0"/>
                  <w:marRight w:val="0"/>
                  <w:marTop w:val="0"/>
                  <w:marBottom w:val="0"/>
                  <w:divBdr>
                    <w:top w:val="none" w:sz="0" w:space="0" w:color="auto"/>
                    <w:left w:val="none" w:sz="0" w:space="0" w:color="auto"/>
                    <w:bottom w:val="none" w:sz="0" w:space="0" w:color="auto"/>
                    <w:right w:val="none" w:sz="0" w:space="0" w:color="auto"/>
                  </w:divBdr>
                  <w:divsChild>
                    <w:div w:id="51657768">
                      <w:marLeft w:val="0"/>
                      <w:marRight w:val="0"/>
                      <w:marTop w:val="0"/>
                      <w:marBottom w:val="0"/>
                      <w:divBdr>
                        <w:top w:val="none" w:sz="0" w:space="0" w:color="auto"/>
                        <w:left w:val="none" w:sz="0" w:space="0" w:color="auto"/>
                        <w:bottom w:val="none" w:sz="0" w:space="0" w:color="auto"/>
                        <w:right w:val="none" w:sz="0" w:space="0" w:color="auto"/>
                      </w:divBdr>
                    </w:div>
                    <w:div w:id="1553616877">
                      <w:marLeft w:val="0"/>
                      <w:marRight w:val="0"/>
                      <w:marTop w:val="0"/>
                      <w:marBottom w:val="0"/>
                      <w:divBdr>
                        <w:top w:val="none" w:sz="0" w:space="0" w:color="auto"/>
                        <w:left w:val="none" w:sz="0" w:space="0" w:color="auto"/>
                        <w:bottom w:val="none" w:sz="0" w:space="0" w:color="auto"/>
                        <w:right w:val="none" w:sz="0" w:space="0" w:color="auto"/>
                      </w:divBdr>
                    </w:div>
                    <w:div w:id="1384401201">
                      <w:marLeft w:val="0"/>
                      <w:marRight w:val="0"/>
                      <w:marTop w:val="0"/>
                      <w:marBottom w:val="0"/>
                      <w:divBdr>
                        <w:top w:val="none" w:sz="0" w:space="0" w:color="auto"/>
                        <w:left w:val="none" w:sz="0" w:space="0" w:color="auto"/>
                        <w:bottom w:val="none" w:sz="0" w:space="0" w:color="auto"/>
                        <w:right w:val="none" w:sz="0" w:space="0" w:color="auto"/>
                      </w:divBdr>
                    </w:div>
                    <w:div w:id="1754012923">
                      <w:marLeft w:val="0"/>
                      <w:marRight w:val="0"/>
                      <w:marTop w:val="0"/>
                      <w:marBottom w:val="0"/>
                      <w:divBdr>
                        <w:top w:val="none" w:sz="0" w:space="0" w:color="auto"/>
                        <w:left w:val="none" w:sz="0" w:space="0" w:color="auto"/>
                        <w:bottom w:val="none" w:sz="0" w:space="0" w:color="auto"/>
                        <w:right w:val="none" w:sz="0" w:space="0" w:color="auto"/>
                      </w:divBdr>
                    </w:div>
                    <w:div w:id="1343706608">
                      <w:marLeft w:val="0"/>
                      <w:marRight w:val="0"/>
                      <w:marTop w:val="0"/>
                      <w:marBottom w:val="0"/>
                      <w:divBdr>
                        <w:top w:val="none" w:sz="0" w:space="0" w:color="auto"/>
                        <w:left w:val="none" w:sz="0" w:space="0" w:color="auto"/>
                        <w:bottom w:val="none" w:sz="0" w:space="0" w:color="auto"/>
                        <w:right w:val="none" w:sz="0" w:space="0" w:color="auto"/>
                      </w:divBdr>
                    </w:div>
                  </w:divsChild>
                </w:div>
                <w:div w:id="1335567190">
                  <w:marLeft w:val="0"/>
                  <w:marRight w:val="0"/>
                  <w:marTop w:val="0"/>
                  <w:marBottom w:val="0"/>
                  <w:divBdr>
                    <w:top w:val="none" w:sz="0" w:space="0" w:color="auto"/>
                    <w:left w:val="none" w:sz="0" w:space="0" w:color="auto"/>
                    <w:bottom w:val="none" w:sz="0" w:space="0" w:color="auto"/>
                    <w:right w:val="none" w:sz="0" w:space="0" w:color="auto"/>
                  </w:divBdr>
                  <w:divsChild>
                    <w:div w:id="860626368">
                      <w:marLeft w:val="0"/>
                      <w:marRight w:val="0"/>
                      <w:marTop w:val="0"/>
                      <w:marBottom w:val="0"/>
                      <w:divBdr>
                        <w:top w:val="none" w:sz="0" w:space="0" w:color="auto"/>
                        <w:left w:val="none" w:sz="0" w:space="0" w:color="auto"/>
                        <w:bottom w:val="none" w:sz="0" w:space="0" w:color="auto"/>
                        <w:right w:val="none" w:sz="0" w:space="0" w:color="auto"/>
                      </w:divBdr>
                    </w:div>
                  </w:divsChild>
                </w:div>
                <w:div w:id="869075525">
                  <w:marLeft w:val="0"/>
                  <w:marRight w:val="0"/>
                  <w:marTop w:val="0"/>
                  <w:marBottom w:val="0"/>
                  <w:divBdr>
                    <w:top w:val="none" w:sz="0" w:space="0" w:color="auto"/>
                    <w:left w:val="none" w:sz="0" w:space="0" w:color="auto"/>
                    <w:bottom w:val="none" w:sz="0" w:space="0" w:color="auto"/>
                    <w:right w:val="none" w:sz="0" w:space="0" w:color="auto"/>
                  </w:divBdr>
                  <w:divsChild>
                    <w:div w:id="1005867742">
                      <w:marLeft w:val="0"/>
                      <w:marRight w:val="0"/>
                      <w:marTop w:val="0"/>
                      <w:marBottom w:val="0"/>
                      <w:divBdr>
                        <w:top w:val="none" w:sz="0" w:space="0" w:color="auto"/>
                        <w:left w:val="none" w:sz="0" w:space="0" w:color="auto"/>
                        <w:bottom w:val="none" w:sz="0" w:space="0" w:color="auto"/>
                        <w:right w:val="none" w:sz="0" w:space="0" w:color="auto"/>
                      </w:divBdr>
                    </w:div>
                  </w:divsChild>
                </w:div>
                <w:div w:id="1183397722">
                  <w:marLeft w:val="0"/>
                  <w:marRight w:val="0"/>
                  <w:marTop w:val="0"/>
                  <w:marBottom w:val="0"/>
                  <w:divBdr>
                    <w:top w:val="none" w:sz="0" w:space="0" w:color="auto"/>
                    <w:left w:val="none" w:sz="0" w:space="0" w:color="auto"/>
                    <w:bottom w:val="none" w:sz="0" w:space="0" w:color="auto"/>
                    <w:right w:val="none" w:sz="0" w:space="0" w:color="auto"/>
                  </w:divBdr>
                  <w:divsChild>
                    <w:div w:id="202908483">
                      <w:marLeft w:val="0"/>
                      <w:marRight w:val="0"/>
                      <w:marTop w:val="0"/>
                      <w:marBottom w:val="0"/>
                      <w:divBdr>
                        <w:top w:val="none" w:sz="0" w:space="0" w:color="auto"/>
                        <w:left w:val="none" w:sz="0" w:space="0" w:color="auto"/>
                        <w:bottom w:val="none" w:sz="0" w:space="0" w:color="auto"/>
                        <w:right w:val="none" w:sz="0" w:space="0" w:color="auto"/>
                      </w:divBdr>
                    </w:div>
                  </w:divsChild>
                </w:div>
                <w:div w:id="614488197">
                  <w:marLeft w:val="0"/>
                  <w:marRight w:val="0"/>
                  <w:marTop w:val="0"/>
                  <w:marBottom w:val="0"/>
                  <w:divBdr>
                    <w:top w:val="none" w:sz="0" w:space="0" w:color="auto"/>
                    <w:left w:val="none" w:sz="0" w:space="0" w:color="auto"/>
                    <w:bottom w:val="none" w:sz="0" w:space="0" w:color="auto"/>
                    <w:right w:val="none" w:sz="0" w:space="0" w:color="auto"/>
                  </w:divBdr>
                  <w:divsChild>
                    <w:div w:id="361521867">
                      <w:marLeft w:val="0"/>
                      <w:marRight w:val="0"/>
                      <w:marTop w:val="0"/>
                      <w:marBottom w:val="0"/>
                      <w:divBdr>
                        <w:top w:val="none" w:sz="0" w:space="0" w:color="auto"/>
                        <w:left w:val="none" w:sz="0" w:space="0" w:color="auto"/>
                        <w:bottom w:val="none" w:sz="0" w:space="0" w:color="auto"/>
                        <w:right w:val="none" w:sz="0" w:space="0" w:color="auto"/>
                      </w:divBdr>
                    </w:div>
                  </w:divsChild>
                </w:div>
                <w:div w:id="366877407">
                  <w:marLeft w:val="0"/>
                  <w:marRight w:val="0"/>
                  <w:marTop w:val="0"/>
                  <w:marBottom w:val="0"/>
                  <w:divBdr>
                    <w:top w:val="none" w:sz="0" w:space="0" w:color="auto"/>
                    <w:left w:val="none" w:sz="0" w:space="0" w:color="auto"/>
                    <w:bottom w:val="none" w:sz="0" w:space="0" w:color="auto"/>
                    <w:right w:val="none" w:sz="0" w:space="0" w:color="auto"/>
                  </w:divBdr>
                  <w:divsChild>
                    <w:div w:id="2014258696">
                      <w:marLeft w:val="0"/>
                      <w:marRight w:val="0"/>
                      <w:marTop w:val="0"/>
                      <w:marBottom w:val="0"/>
                      <w:divBdr>
                        <w:top w:val="none" w:sz="0" w:space="0" w:color="auto"/>
                        <w:left w:val="none" w:sz="0" w:space="0" w:color="auto"/>
                        <w:bottom w:val="none" w:sz="0" w:space="0" w:color="auto"/>
                        <w:right w:val="none" w:sz="0" w:space="0" w:color="auto"/>
                      </w:divBdr>
                    </w:div>
                  </w:divsChild>
                </w:div>
                <w:div w:id="1974208426">
                  <w:marLeft w:val="0"/>
                  <w:marRight w:val="0"/>
                  <w:marTop w:val="0"/>
                  <w:marBottom w:val="0"/>
                  <w:divBdr>
                    <w:top w:val="none" w:sz="0" w:space="0" w:color="auto"/>
                    <w:left w:val="none" w:sz="0" w:space="0" w:color="auto"/>
                    <w:bottom w:val="none" w:sz="0" w:space="0" w:color="auto"/>
                    <w:right w:val="none" w:sz="0" w:space="0" w:color="auto"/>
                  </w:divBdr>
                  <w:divsChild>
                    <w:div w:id="1539393964">
                      <w:marLeft w:val="0"/>
                      <w:marRight w:val="0"/>
                      <w:marTop w:val="0"/>
                      <w:marBottom w:val="0"/>
                      <w:divBdr>
                        <w:top w:val="none" w:sz="0" w:space="0" w:color="auto"/>
                        <w:left w:val="none" w:sz="0" w:space="0" w:color="auto"/>
                        <w:bottom w:val="none" w:sz="0" w:space="0" w:color="auto"/>
                        <w:right w:val="none" w:sz="0" w:space="0" w:color="auto"/>
                      </w:divBdr>
                    </w:div>
                    <w:div w:id="1934821727">
                      <w:marLeft w:val="0"/>
                      <w:marRight w:val="0"/>
                      <w:marTop w:val="0"/>
                      <w:marBottom w:val="0"/>
                      <w:divBdr>
                        <w:top w:val="none" w:sz="0" w:space="0" w:color="auto"/>
                        <w:left w:val="none" w:sz="0" w:space="0" w:color="auto"/>
                        <w:bottom w:val="none" w:sz="0" w:space="0" w:color="auto"/>
                        <w:right w:val="none" w:sz="0" w:space="0" w:color="auto"/>
                      </w:divBdr>
                    </w:div>
                    <w:div w:id="300354509">
                      <w:marLeft w:val="0"/>
                      <w:marRight w:val="0"/>
                      <w:marTop w:val="0"/>
                      <w:marBottom w:val="0"/>
                      <w:divBdr>
                        <w:top w:val="none" w:sz="0" w:space="0" w:color="auto"/>
                        <w:left w:val="none" w:sz="0" w:space="0" w:color="auto"/>
                        <w:bottom w:val="none" w:sz="0" w:space="0" w:color="auto"/>
                        <w:right w:val="none" w:sz="0" w:space="0" w:color="auto"/>
                      </w:divBdr>
                    </w:div>
                    <w:div w:id="838807408">
                      <w:marLeft w:val="0"/>
                      <w:marRight w:val="0"/>
                      <w:marTop w:val="0"/>
                      <w:marBottom w:val="0"/>
                      <w:divBdr>
                        <w:top w:val="none" w:sz="0" w:space="0" w:color="auto"/>
                        <w:left w:val="none" w:sz="0" w:space="0" w:color="auto"/>
                        <w:bottom w:val="none" w:sz="0" w:space="0" w:color="auto"/>
                        <w:right w:val="none" w:sz="0" w:space="0" w:color="auto"/>
                      </w:divBdr>
                    </w:div>
                  </w:divsChild>
                </w:div>
                <w:div w:id="1978142871">
                  <w:marLeft w:val="0"/>
                  <w:marRight w:val="0"/>
                  <w:marTop w:val="0"/>
                  <w:marBottom w:val="0"/>
                  <w:divBdr>
                    <w:top w:val="none" w:sz="0" w:space="0" w:color="auto"/>
                    <w:left w:val="none" w:sz="0" w:space="0" w:color="auto"/>
                    <w:bottom w:val="none" w:sz="0" w:space="0" w:color="auto"/>
                    <w:right w:val="none" w:sz="0" w:space="0" w:color="auto"/>
                  </w:divBdr>
                  <w:divsChild>
                    <w:div w:id="3014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955823">
      <w:bodyDiv w:val="1"/>
      <w:marLeft w:val="0"/>
      <w:marRight w:val="0"/>
      <w:marTop w:val="0"/>
      <w:marBottom w:val="0"/>
      <w:divBdr>
        <w:top w:val="none" w:sz="0" w:space="0" w:color="auto"/>
        <w:left w:val="none" w:sz="0" w:space="0" w:color="auto"/>
        <w:bottom w:val="none" w:sz="0" w:space="0" w:color="auto"/>
        <w:right w:val="none" w:sz="0" w:space="0" w:color="auto"/>
      </w:divBdr>
      <w:divsChild>
        <w:div w:id="754940692">
          <w:marLeft w:val="0"/>
          <w:marRight w:val="0"/>
          <w:marTop w:val="0"/>
          <w:marBottom w:val="0"/>
          <w:divBdr>
            <w:top w:val="none" w:sz="0" w:space="0" w:color="auto"/>
            <w:left w:val="none" w:sz="0" w:space="0" w:color="auto"/>
            <w:bottom w:val="none" w:sz="0" w:space="0" w:color="auto"/>
            <w:right w:val="none" w:sz="0" w:space="0" w:color="auto"/>
          </w:divBdr>
          <w:divsChild>
            <w:div w:id="924607373">
              <w:marLeft w:val="0"/>
              <w:marRight w:val="0"/>
              <w:marTop w:val="0"/>
              <w:marBottom w:val="0"/>
              <w:divBdr>
                <w:top w:val="none" w:sz="0" w:space="0" w:color="auto"/>
                <w:left w:val="none" w:sz="0" w:space="0" w:color="auto"/>
                <w:bottom w:val="none" w:sz="0" w:space="0" w:color="auto"/>
                <w:right w:val="none" w:sz="0" w:space="0" w:color="auto"/>
              </w:divBdr>
              <w:divsChild>
                <w:div w:id="41100362">
                  <w:marLeft w:val="0"/>
                  <w:marRight w:val="0"/>
                  <w:marTop w:val="0"/>
                  <w:marBottom w:val="0"/>
                  <w:divBdr>
                    <w:top w:val="none" w:sz="0" w:space="0" w:color="auto"/>
                    <w:left w:val="none" w:sz="0" w:space="0" w:color="auto"/>
                    <w:bottom w:val="none" w:sz="0" w:space="0" w:color="auto"/>
                    <w:right w:val="none" w:sz="0" w:space="0" w:color="auto"/>
                  </w:divBdr>
                </w:div>
                <w:div w:id="850683766">
                  <w:marLeft w:val="0"/>
                  <w:marRight w:val="0"/>
                  <w:marTop w:val="0"/>
                  <w:marBottom w:val="0"/>
                  <w:divBdr>
                    <w:top w:val="none" w:sz="0" w:space="0" w:color="auto"/>
                    <w:left w:val="none" w:sz="0" w:space="0" w:color="auto"/>
                    <w:bottom w:val="none" w:sz="0" w:space="0" w:color="auto"/>
                    <w:right w:val="none" w:sz="0" w:space="0" w:color="auto"/>
                  </w:divBdr>
                </w:div>
              </w:divsChild>
            </w:div>
            <w:div w:id="30494146">
              <w:marLeft w:val="0"/>
              <w:marRight w:val="0"/>
              <w:marTop w:val="0"/>
              <w:marBottom w:val="0"/>
              <w:divBdr>
                <w:top w:val="none" w:sz="0" w:space="0" w:color="auto"/>
                <w:left w:val="none" w:sz="0" w:space="0" w:color="auto"/>
                <w:bottom w:val="none" w:sz="0" w:space="0" w:color="auto"/>
                <w:right w:val="none" w:sz="0" w:space="0" w:color="auto"/>
              </w:divBdr>
              <w:divsChild>
                <w:div w:id="8403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7046">
          <w:marLeft w:val="0"/>
          <w:marRight w:val="0"/>
          <w:marTop w:val="0"/>
          <w:marBottom w:val="0"/>
          <w:divBdr>
            <w:top w:val="none" w:sz="0" w:space="0" w:color="auto"/>
            <w:left w:val="none" w:sz="0" w:space="0" w:color="auto"/>
            <w:bottom w:val="none" w:sz="0" w:space="0" w:color="auto"/>
            <w:right w:val="none" w:sz="0" w:space="0" w:color="auto"/>
          </w:divBdr>
          <w:divsChild>
            <w:div w:id="395013332">
              <w:marLeft w:val="0"/>
              <w:marRight w:val="0"/>
              <w:marTop w:val="0"/>
              <w:marBottom w:val="0"/>
              <w:divBdr>
                <w:top w:val="none" w:sz="0" w:space="0" w:color="auto"/>
                <w:left w:val="none" w:sz="0" w:space="0" w:color="auto"/>
                <w:bottom w:val="none" w:sz="0" w:space="0" w:color="auto"/>
                <w:right w:val="none" w:sz="0" w:space="0" w:color="auto"/>
              </w:divBdr>
              <w:divsChild>
                <w:div w:id="1334455500">
                  <w:marLeft w:val="0"/>
                  <w:marRight w:val="0"/>
                  <w:marTop w:val="0"/>
                  <w:marBottom w:val="0"/>
                  <w:divBdr>
                    <w:top w:val="none" w:sz="0" w:space="0" w:color="auto"/>
                    <w:left w:val="none" w:sz="0" w:space="0" w:color="auto"/>
                    <w:bottom w:val="none" w:sz="0" w:space="0" w:color="auto"/>
                    <w:right w:val="none" w:sz="0" w:space="0" w:color="auto"/>
                  </w:divBdr>
                </w:div>
              </w:divsChild>
            </w:div>
            <w:div w:id="1158964384">
              <w:marLeft w:val="0"/>
              <w:marRight w:val="0"/>
              <w:marTop w:val="0"/>
              <w:marBottom w:val="0"/>
              <w:divBdr>
                <w:top w:val="none" w:sz="0" w:space="0" w:color="auto"/>
                <w:left w:val="none" w:sz="0" w:space="0" w:color="auto"/>
                <w:bottom w:val="none" w:sz="0" w:space="0" w:color="auto"/>
                <w:right w:val="none" w:sz="0" w:space="0" w:color="auto"/>
              </w:divBdr>
              <w:divsChild>
                <w:div w:id="750392443">
                  <w:marLeft w:val="0"/>
                  <w:marRight w:val="0"/>
                  <w:marTop w:val="0"/>
                  <w:marBottom w:val="0"/>
                  <w:divBdr>
                    <w:top w:val="none" w:sz="0" w:space="0" w:color="auto"/>
                    <w:left w:val="none" w:sz="0" w:space="0" w:color="auto"/>
                    <w:bottom w:val="none" w:sz="0" w:space="0" w:color="auto"/>
                    <w:right w:val="none" w:sz="0" w:space="0" w:color="auto"/>
                  </w:divBdr>
                </w:div>
              </w:divsChild>
            </w:div>
            <w:div w:id="437408670">
              <w:marLeft w:val="0"/>
              <w:marRight w:val="0"/>
              <w:marTop w:val="0"/>
              <w:marBottom w:val="0"/>
              <w:divBdr>
                <w:top w:val="none" w:sz="0" w:space="0" w:color="auto"/>
                <w:left w:val="none" w:sz="0" w:space="0" w:color="auto"/>
                <w:bottom w:val="none" w:sz="0" w:space="0" w:color="auto"/>
                <w:right w:val="none" w:sz="0" w:space="0" w:color="auto"/>
              </w:divBdr>
              <w:divsChild>
                <w:div w:id="2063824391">
                  <w:marLeft w:val="0"/>
                  <w:marRight w:val="0"/>
                  <w:marTop w:val="0"/>
                  <w:marBottom w:val="0"/>
                  <w:divBdr>
                    <w:top w:val="none" w:sz="0" w:space="0" w:color="auto"/>
                    <w:left w:val="none" w:sz="0" w:space="0" w:color="auto"/>
                    <w:bottom w:val="none" w:sz="0" w:space="0" w:color="auto"/>
                    <w:right w:val="none" w:sz="0" w:space="0" w:color="auto"/>
                  </w:divBdr>
                </w:div>
              </w:divsChild>
            </w:div>
            <w:div w:id="1772553342">
              <w:marLeft w:val="0"/>
              <w:marRight w:val="0"/>
              <w:marTop w:val="0"/>
              <w:marBottom w:val="0"/>
              <w:divBdr>
                <w:top w:val="none" w:sz="0" w:space="0" w:color="auto"/>
                <w:left w:val="none" w:sz="0" w:space="0" w:color="auto"/>
                <w:bottom w:val="none" w:sz="0" w:space="0" w:color="auto"/>
                <w:right w:val="none" w:sz="0" w:space="0" w:color="auto"/>
              </w:divBdr>
              <w:divsChild>
                <w:div w:id="1898474970">
                  <w:marLeft w:val="0"/>
                  <w:marRight w:val="0"/>
                  <w:marTop w:val="0"/>
                  <w:marBottom w:val="0"/>
                  <w:divBdr>
                    <w:top w:val="none" w:sz="0" w:space="0" w:color="auto"/>
                    <w:left w:val="none" w:sz="0" w:space="0" w:color="auto"/>
                    <w:bottom w:val="none" w:sz="0" w:space="0" w:color="auto"/>
                    <w:right w:val="none" w:sz="0" w:space="0" w:color="auto"/>
                  </w:divBdr>
                </w:div>
              </w:divsChild>
            </w:div>
            <w:div w:id="822241582">
              <w:marLeft w:val="0"/>
              <w:marRight w:val="0"/>
              <w:marTop w:val="0"/>
              <w:marBottom w:val="0"/>
              <w:divBdr>
                <w:top w:val="none" w:sz="0" w:space="0" w:color="auto"/>
                <w:left w:val="none" w:sz="0" w:space="0" w:color="auto"/>
                <w:bottom w:val="none" w:sz="0" w:space="0" w:color="auto"/>
                <w:right w:val="none" w:sz="0" w:space="0" w:color="auto"/>
              </w:divBdr>
              <w:divsChild>
                <w:div w:id="1591960431">
                  <w:marLeft w:val="0"/>
                  <w:marRight w:val="0"/>
                  <w:marTop w:val="0"/>
                  <w:marBottom w:val="0"/>
                  <w:divBdr>
                    <w:top w:val="none" w:sz="0" w:space="0" w:color="auto"/>
                    <w:left w:val="none" w:sz="0" w:space="0" w:color="auto"/>
                    <w:bottom w:val="none" w:sz="0" w:space="0" w:color="auto"/>
                    <w:right w:val="none" w:sz="0" w:space="0" w:color="auto"/>
                  </w:divBdr>
                </w:div>
              </w:divsChild>
            </w:div>
            <w:div w:id="1807887927">
              <w:marLeft w:val="0"/>
              <w:marRight w:val="0"/>
              <w:marTop w:val="0"/>
              <w:marBottom w:val="0"/>
              <w:divBdr>
                <w:top w:val="none" w:sz="0" w:space="0" w:color="auto"/>
                <w:left w:val="none" w:sz="0" w:space="0" w:color="auto"/>
                <w:bottom w:val="none" w:sz="0" w:space="0" w:color="auto"/>
                <w:right w:val="none" w:sz="0" w:space="0" w:color="auto"/>
              </w:divBdr>
              <w:divsChild>
                <w:div w:id="1570267783">
                  <w:marLeft w:val="0"/>
                  <w:marRight w:val="0"/>
                  <w:marTop w:val="0"/>
                  <w:marBottom w:val="0"/>
                  <w:divBdr>
                    <w:top w:val="none" w:sz="0" w:space="0" w:color="auto"/>
                    <w:left w:val="none" w:sz="0" w:space="0" w:color="auto"/>
                    <w:bottom w:val="none" w:sz="0" w:space="0" w:color="auto"/>
                    <w:right w:val="none" w:sz="0" w:space="0" w:color="auto"/>
                  </w:divBdr>
                </w:div>
              </w:divsChild>
            </w:div>
            <w:div w:id="84310519">
              <w:marLeft w:val="0"/>
              <w:marRight w:val="0"/>
              <w:marTop w:val="0"/>
              <w:marBottom w:val="0"/>
              <w:divBdr>
                <w:top w:val="none" w:sz="0" w:space="0" w:color="auto"/>
                <w:left w:val="none" w:sz="0" w:space="0" w:color="auto"/>
                <w:bottom w:val="none" w:sz="0" w:space="0" w:color="auto"/>
                <w:right w:val="none" w:sz="0" w:space="0" w:color="auto"/>
              </w:divBdr>
              <w:divsChild>
                <w:div w:id="554663868">
                  <w:marLeft w:val="0"/>
                  <w:marRight w:val="0"/>
                  <w:marTop w:val="0"/>
                  <w:marBottom w:val="0"/>
                  <w:divBdr>
                    <w:top w:val="none" w:sz="0" w:space="0" w:color="auto"/>
                    <w:left w:val="none" w:sz="0" w:space="0" w:color="auto"/>
                    <w:bottom w:val="none" w:sz="0" w:space="0" w:color="auto"/>
                    <w:right w:val="none" w:sz="0" w:space="0" w:color="auto"/>
                  </w:divBdr>
                </w:div>
              </w:divsChild>
            </w:div>
            <w:div w:id="1977758296">
              <w:marLeft w:val="0"/>
              <w:marRight w:val="0"/>
              <w:marTop w:val="0"/>
              <w:marBottom w:val="0"/>
              <w:divBdr>
                <w:top w:val="none" w:sz="0" w:space="0" w:color="auto"/>
                <w:left w:val="none" w:sz="0" w:space="0" w:color="auto"/>
                <w:bottom w:val="none" w:sz="0" w:space="0" w:color="auto"/>
                <w:right w:val="none" w:sz="0" w:space="0" w:color="auto"/>
              </w:divBdr>
              <w:divsChild>
                <w:div w:id="1868061715">
                  <w:marLeft w:val="0"/>
                  <w:marRight w:val="0"/>
                  <w:marTop w:val="0"/>
                  <w:marBottom w:val="0"/>
                  <w:divBdr>
                    <w:top w:val="none" w:sz="0" w:space="0" w:color="auto"/>
                    <w:left w:val="none" w:sz="0" w:space="0" w:color="auto"/>
                    <w:bottom w:val="none" w:sz="0" w:space="0" w:color="auto"/>
                    <w:right w:val="none" w:sz="0" w:space="0" w:color="auto"/>
                  </w:divBdr>
                </w:div>
              </w:divsChild>
            </w:div>
            <w:div w:id="870193140">
              <w:marLeft w:val="0"/>
              <w:marRight w:val="0"/>
              <w:marTop w:val="0"/>
              <w:marBottom w:val="0"/>
              <w:divBdr>
                <w:top w:val="none" w:sz="0" w:space="0" w:color="auto"/>
                <w:left w:val="none" w:sz="0" w:space="0" w:color="auto"/>
                <w:bottom w:val="none" w:sz="0" w:space="0" w:color="auto"/>
                <w:right w:val="none" w:sz="0" w:space="0" w:color="auto"/>
              </w:divBdr>
              <w:divsChild>
                <w:div w:id="1864784817">
                  <w:marLeft w:val="0"/>
                  <w:marRight w:val="0"/>
                  <w:marTop w:val="0"/>
                  <w:marBottom w:val="0"/>
                  <w:divBdr>
                    <w:top w:val="none" w:sz="0" w:space="0" w:color="auto"/>
                    <w:left w:val="none" w:sz="0" w:space="0" w:color="auto"/>
                    <w:bottom w:val="none" w:sz="0" w:space="0" w:color="auto"/>
                    <w:right w:val="none" w:sz="0" w:space="0" w:color="auto"/>
                  </w:divBdr>
                </w:div>
              </w:divsChild>
            </w:div>
            <w:div w:id="979922050">
              <w:marLeft w:val="0"/>
              <w:marRight w:val="0"/>
              <w:marTop w:val="0"/>
              <w:marBottom w:val="0"/>
              <w:divBdr>
                <w:top w:val="none" w:sz="0" w:space="0" w:color="auto"/>
                <w:left w:val="none" w:sz="0" w:space="0" w:color="auto"/>
                <w:bottom w:val="none" w:sz="0" w:space="0" w:color="auto"/>
                <w:right w:val="none" w:sz="0" w:space="0" w:color="auto"/>
              </w:divBdr>
              <w:divsChild>
                <w:div w:id="78791583">
                  <w:marLeft w:val="0"/>
                  <w:marRight w:val="0"/>
                  <w:marTop w:val="0"/>
                  <w:marBottom w:val="0"/>
                  <w:divBdr>
                    <w:top w:val="none" w:sz="0" w:space="0" w:color="auto"/>
                    <w:left w:val="none" w:sz="0" w:space="0" w:color="auto"/>
                    <w:bottom w:val="none" w:sz="0" w:space="0" w:color="auto"/>
                    <w:right w:val="none" w:sz="0" w:space="0" w:color="auto"/>
                  </w:divBdr>
                </w:div>
              </w:divsChild>
            </w:div>
            <w:div w:id="285822010">
              <w:marLeft w:val="0"/>
              <w:marRight w:val="0"/>
              <w:marTop w:val="0"/>
              <w:marBottom w:val="0"/>
              <w:divBdr>
                <w:top w:val="none" w:sz="0" w:space="0" w:color="auto"/>
                <w:left w:val="none" w:sz="0" w:space="0" w:color="auto"/>
                <w:bottom w:val="none" w:sz="0" w:space="0" w:color="auto"/>
                <w:right w:val="none" w:sz="0" w:space="0" w:color="auto"/>
              </w:divBdr>
              <w:divsChild>
                <w:div w:id="1473131854">
                  <w:marLeft w:val="0"/>
                  <w:marRight w:val="0"/>
                  <w:marTop w:val="0"/>
                  <w:marBottom w:val="0"/>
                  <w:divBdr>
                    <w:top w:val="none" w:sz="0" w:space="0" w:color="auto"/>
                    <w:left w:val="none" w:sz="0" w:space="0" w:color="auto"/>
                    <w:bottom w:val="none" w:sz="0" w:space="0" w:color="auto"/>
                    <w:right w:val="none" w:sz="0" w:space="0" w:color="auto"/>
                  </w:divBdr>
                </w:div>
              </w:divsChild>
            </w:div>
            <w:div w:id="1771200942">
              <w:marLeft w:val="0"/>
              <w:marRight w:val="0"/>
              <w:marTop w:val="0"/>
              <w:marBottom w:val="0"/>
              <w:divBdr>
                <w:top w:val="none" w:sz="0" w:space="0" w:color="auto"/>
                <w:left w:val="none" w:sz="0" w:space="0" w:color="auto"/>
                <w:bottom w:val="none" w:sz="0" w:space="0" w:color="auto"/>
                <w:right w:val="none" w:sz="0" w:space="0" w:color="auto"/>
              </w:divBdr>
              <w:divsChild>
                <w:div w:id="1825973490">
                  <w:marLeft w:val="0"/>
                  <w:marRight w:val="0"/>
                  <w:marTop w:val="0"/>
                  <w:marBottom w:val="0"/>
                  <w:divBdr>
                    <w:top w:val="none" w:sz="0" w:space="0" w:color="auto"/>
                    <w:left w:val="none" w:sz="0" w:space="0" w:color="auto"/>
                    <w:bottom w:val="none" w:sz="0" w:space="0" w:color="auto"/>
                    <w:right w:val="none" w:sz="0" w:space="0" w:color="auto"/>
                  </w:divBdr>
                </w:div>
              </w:divsChild>
            </w:div>
            <w:div w:id="1101873414">
              <w:marLeft w:val="0"/>
              <w:marRight w:val="0"/>
              <w:marTop w:val="0"/>
              <w:marBottom w:val="0"/>
              <w:divBdr>
                <w:top w:val="none" w:sz="0" w:space="0" w:color="auto"/>
                <w:left w:val="none" w:sz="0" w:space="0" w:color="auto"/>
                <w:bottom w:val="none" w:sz="0" w:space="0" w:color="auto"/>
                <w:right w:val="none" w:sz="0" w:space="0" w:color="auto"/>
              </w:divBdr>
              <w:divsChild>
                <w:div w:id="2105571565">
                  <w:marLeft w:val="0"/>
                  <w:marRight w:val="0"/>
                  <w:marTop w:val="0"/>
                  <w:marBottom w:val="0"/>
                  <w:divBdr>
                    <w:top w:val="none" w:sz="0" w:space="0" w:color="auto"/>
                    <w:left w:val="none" w:sz="0" w:space="0" w:color="auto"/>
                    <w:bottom w:val="none" w:sz="0" w:space="0" w:color="auto"/>
                    <w:right w:val="none" w:sz="0" w:space="0" w:color="auto"/>
                  </w:divBdr>
                </w:div>
              </w:divsChild>
            </w:div>
            <w:div w:id="1734304329">
              <w:marLeft w:val="0"/>
              <w:marRight w:val="0"/>
              <w:marTop w:val="0"/>
              <w:marBottom w:val="0"/>
              <w:divBdr>
                <w:top w:val="none" w:sz="0" w:space="0" w:color="auto"/>
                <w:left w:val="none" w:sz="0" w:space="0" w:color="auto"/>
                <w:bottom w:val="none" w:sz="0" w:space="0" w:color="auto"/>
                <w:right w:val="none" w:sz="0" w:space="0" w:color="auto"/>
              </w:divBdr>
              <w:divsChild>
                <w:div w:id="2096201679">
                  <w:marLeft w:val="0"/>
                  <w:marRight w:val="0"/>
                  <w:marTop w:val="0"/>
                  <w:marBottom w:val="0"/>
                  <w:divBdr>
                    <w:top w:val="none" w:sz="0" w:space="0" w:color="auto"/>
                    <w:left w:val="none" w:sz="0" w:space="0" w:color="auto"/>
                    <w:bottom w:val="none" w:sz="0" w:space="0" w:color="auto"/>
                    <w:right w:val="none" w:sz="0" w:space="0" w:color="auto"/>
                  </w:divBdr>
                </w:div>
              </w:divsChild>
            </w:div>
            <w:div w:id="328992775">
              <w:marLeft w:val="0"/>
              <w:marRight w:val="0"/>
              <w:marTop w:val="0"/>
              <w:marBottom w:val="0"/>
              <w:divBdr>
                <w:top w:val="none" w:sz="0" w:space="0" w:color="auto"/>
                <w:left w:val="none" w:sz="0" w:space="0" w:color="auto"/>
                <w:bottom w:val="none" w:sz="0" w:space="0" w:color="auto"/>
                <w:right w:val="none" w:sz="0" w:space="0" w:color="auto"/>
              </w:divBdr>
              <w:divsChild>
                <w:div w:id="731470047">
                  <w:marLeft w:val="0"/>
                  <w:marRight w:val="0"/>
                  <w:marTop w:val="0"/>
                  <w:marBottom w:val="0"/>
                  <w:divBdr>
                    <w:top w:val="none" w:sz="0" w:space="0" w:color="auto"/>
                    <w:left w:val="none" w:sz="0" w:space="0" w:color="auto"/>
                    <w:bottom w:val="none" w:sz="0" w:space="0" w:color="auto"/>
                    <w:right w:val="none" w:sz="0" w:space="0" w:color="auto"/>
                  </w:divBdr>
                </w:div>
              </w:divsChild>
            </w:div>
            <w:div w:id="2042893787">
              <w:marLeft w:val="0"/>
              <w:marRight w:val="0"/>
              <w:marTop w:val="0"/>
              <w:marBottom w:val="0"/>
              <w:divBdr>
                <w:top w:val="none" w:sz="0" w:space="0" w:color="auto"/>
                <w:left w:val="none" w:sz="0" w:space="0" w:color="auto"/>
                <w:bottom w:val="none" w:sz="0" w:space="0" w:color="auto"/>
                <w:right w:val="none" w:sz="0" w:space="0" w:color="auto"/>
              </w:divBdr>
              <w:divsChild>
                <w:div w:id="223685925">
                  <w:marLeft w:val="0"/>
                  <w:marRight w:val="0"/>
                  <w:marTop w:val="0"/>
                  <w:marBottom w:val="0"/>
                  <w:divBdr>
                    <w:top w:val="none" w:sz="0" w:space="0" w:color="auto"/>
                    <w:left w:val="none" w:sz="0" w:space="0" w:color="auto"/>
                    <w:bottom w:val="none" w:sz="0" w:space="0" w:color="auto"/>
                    <w:right w:val="none" w:sz="0" w:space="0" w:color="auto"/>
                  </w:divBdr>
                </w:div>
              </w:divsChild>
            </w:div>
            <w:div w:id="1596403255">
              <w:marLeft w:val="0"/>
              <w:marRight w:val="0"/>
              <w:marTop w:val="0"/>
              <w:marBottom w:val="0"/>
              <w:divBdr>
                <w:top w:val="none" w:sz="0" w:space="0" w:color="auto"/>
                <w:left w:val="none" w:sz="0" w:space="0" w:color="auto"/>
                <w:bottom w:val="none" w:sz="0" w:space="0" w:color="auto"/>
                <w:right w:val="none" w:sz="0" w:space="0" w:color="auto"/>
              </w:divBdr>
              <w:divsChild>
                <w:div w:id="106239350">
                  <w:marLeft w:val="0"/>
                  <w:marRight w:val="0"/>
                  <w:marTop w:val="0"/>
                  <w:marBottom w:val="0"/>
                  <w:divBdr>
                    <w:top w:val="none" w:sz="0" w:space="0" w:color="auto"/>
                    <w:left w:val="none" w:sz="0" w:space="0" w:color="auto"/>
                    <w:bottom w:val="none" w:sz="0" w:space="0" w:color="auto"/>
                    <w:right w:val="none" w:sz="0" w:space="0" w:color="auto"/>
                  </w:divBdr>
                </w:div>
              </w:divsChild>
            </w:div>
            <w:div w:id="1810440912">
              <w:marLeft w:val="0"/>
              <w:marRight w:val="0"/>
              <w:marTop w:val="0"/>
              <w:marBottom w:val="0"/>
              <w:divBdr>
                <w:top w:val="none" w:sz="0" w:space="0" w:color="auto"/>
                <w:left w:val="none" w:sz="0" w:space="0" w:color="auto"/>
                <w:bottom w:val="none" w:sz="0" w:space="0" w:color="auto"/>
                <w:right w:val="none" w:sz="0" w:space="0" w:color="auto"/>
              </w:divBdr>
              <w:divsChild>
                <w:div w:id="366837311">
                  <w:marLeft w:val="0"/>
                  <w:marRight w:val="0"/>
                  <w:marTop w:val="0"/>
                  <w:marBottom w:val="0"/>
                  <w:divBdr>
                    <w:top w:val="none" w:sz="0" w:space="0" w:color="auto"/>
                    <w:left w:val="none" w:sz="0" w:space="0" w:color="auto"/>
                    <w:bottom w:val="none" w:sz="0" w:space="0" w:color="auto"/>
                    <w:right w:val="none" w:sz="0" w:space="0" w:color="auto"/>
                  </w:divBdr>
                </w:div>
              </w:divsChild>
            </w:div>
            <w:div w:id="1344168556">
              <w:marLeft w:val="0"/>
              <w:marRight w:val="0"/>
              <w:marTop w:val="0"/>
              <w:marBottom w:val="0"/>
              <w:divBdr>
                <w:top w:val="none" w:sz="0" w:space="0" w:color="auto"/>
                <w:left w:val="none" w:sz="0" w:space="0" w:color="auto"/>
                <w:bottom w:val="none" w:sz="0" w:space="0" w:color="auto"/>
                <w:right w:val="none" w:sz="0" w:space="0" w:color="auto"/>
              </w:divBdr>
              <w:divsChild>
                <w:div w:id="1814639719">
                  <w:marLeft w:val="0"/>
                  <w:marRight w:val="0"/>
                  <w:marTop w:val="0"/>
                  <w:marBottom w:val="0"/>
                  <w:divBdr>
                    <w:top w:val="none" w:sz="0" w:space="0" w:color="auto"/>
                    <w:left w:val="none" w:sz="0" w:space="0" w:color="auto"/>
                    <w:bottom w:val="none" w:sz="0" w:space="0" w:color="auto"/>
                    <w:right w:val="none" w:sz="0" w:space="0" w:color="auto"/>
                  </w:divBdr>
                </w:div>
                <w:div w:id="1854954491">
                  <w:marLeft w:val="0"/>
                  <w:marRight w:val="0"/>
                  <w:marTop w:val="0"/>
                  <w:marBottom w:val="0"/>
                  <w:divBdr>
                    <w:top w:val="none" w:sz="0" w:space="0" w:color="auto"/>
                    <w:left w:val="none" w:sz="0" w:space="0" w:color="auto"/>
                    <w:bottom w:val="none" w:sz="0" w:space="0" w:color="auto"/>
                    <w:right w:val="none" w:sz="0" w:space="0" w:color="auto"/>
                  </w:divBdr>
                </w:div>
              </w:divsChild>
            </w:div>
            <w:div w:id="311982921">
              <w:marLeft w:val="0"/>
              <w:marRight w:val="0"/>
              <w:marTop w:val="0"/>
              <w:marBottom w:val="0"/>
              <w:divBdr>
                <w:top w:val="none" w:sz="0" w:space="0" w:color="auto"/>
                <w:left w:val="none" w:sz="0" w:space="0" w:color="auto"/>
                <w:bottom w:val="none" w:sz="0" w:space="0" w:color="auto"/>
                <w:right w:val="none" w:sz="0" w:space="0" w:color="auto"/>
              </w:divBdr>
              <w:divsChild>
                <w:div w:id="17846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2533">
      <w:bodyDiv w:val="1"/>
      <w:marLeft w:val="0"/>
      <w:marRight w:val="0"/>
      <w:marTop w:val="0"/>
      <w:marBottom w:val="0"/>
      <w:divBdr>
        <w:top w:val="none" w:sz="0" w:space="0" w:color="auto"/>
        <w:left w:val="none" w:sz="0" w:space="0" w:color="auto"/>
        <w:bottom w:val="none" w:sz="0" w:space="0" w:color="auto"/>
        <w:right w:val="none" w:sz="0" w:space="0" w:color="auto"/>
      </w:divBdr>
      <w:divsChild>
        <w:div w:id="1990092178">
          <w:marLeft w:val="0"/>
          <w:marRight w:val="0"/>
          <w:marTop w:val="0"/>
          <w:marBottom w:val="0"/>
          <w:divBdr>
            <w:top w:val="none" w:sz="0" w:space="0" w:color="auto"/>
            <w:left w:val="none" w:sz="0" w:space="0" w:color="auto"/>
            <w:bottom w:val="none" w:sz="0" w:space="0" w:color="auto"/>
            <w:right w:val="none" w:sz="0" w:space="0" w:color="auto"/>
          </w:divBdr>
        </w:div>
      </w:divsChild>
    </w:div>
    <w:div w:id="1125612739">
      <w:bodyDiv w:val="1"/>
      <w:marLeft w:val="0"/>
      <w:marRight w:val="0"/>
      <w:marTop w:val="0"/>
      <w:marBottom w:val="0"/>
      <w:divBdr>
        <w:top w:val="none" w:sz="0" w:space="0" w:color="auto"/>
        <w:left w:val="none" w:sz="0" w:space="0" w:color="auto"/>
        <w:bottom w:val="none" w:sz="0" w:space="0" w:color="auto"/>
        <w:right w:val="none" w:sz="0" w:space="0" w:color="auto"/>
      </w:divBdr>
      <w:divsChild>
        <w:div w:id="1111971804">
          <w:marLeft w:val="0"/>
          <w:marRight w:val="0"/>
          <w:marTop w:val="0"/>
          <w:marBottom w:val="0"/>
          <w:divBdr>
            <w:top w:val="none" w:sz="0" w:space="0" w:color="auto"/>
            <w:left w:val="none" w:sz="0" w:space="0" w:color="auto"/>
            <w:bottom w:val="none" w:sz="0" w:space="0" w:color="auto"/>
            <w:right w:val="none" w:sz="0" w:space="0" w:color="auto"/>
          </w:divBdr>
        </w:div>
      </w:divsChild>
    </w:div>
    <w:div w:id="1291595562">
      <w:bodyDiv w:val="1"/>
      <w:marLeft w:val="0"/>
      <w:marRight w:val="0"/>
      <w:marTop w:val="0"/>
      <w:marBottom w:val="0"/>
      <w:divBdr>
        <w:top w:val="none" w:sz="0" w:space="0" w:color="auto"/>
        <w:left w:val="none" w:sz="0" w:space="0" w:color="auto"/>
        <w:bottom w:val="none" w:sz="0" w:space="0" w:color="auto"/>
        <w:right w:val="none" w:sz="0" w:space="0" w:color="auto"/>
      </w:divBdr>
      <w:divsChild>
        <w:div w:id="1674799073">
          <w:marLeft w:val="0"/>
          <w:marRight w:val="0"/>
          <w:marTop w:val="0"/>
          <w:marBottom w:val="0"/>
          <w:divBdr>
            <w:top w:val="none" w:sz="0" w:space="0" w:color="auto"/>
            <w:left w:val="none" w:sz="0" w:space="0" w:color="auto"/>
            <w:bottom w:val="none" w:sz="0" w:space="0" w:color="auto"/>
            <w:right w:val="none" w:sz="0" w:space="0" w:color="auto"/>
          </w:divBdr>
          <w:divsChild>
            <w:div w:id="1762221298">
              <w:marLeft w:val="0"/>
              <w:marRight w:val="0"/>
              <w:marTop w:val="0"/>
              <w:marBottom w:val="0"/>
              <w:divBdr>
                <w:top w:val="none" w:sz="0" w:space="0" w:color="auto"/>
                <w:left w:val="none" w:sz="0" w:space="0" w:color="auto"/>
                <w:bottom w:val="none" w:sz="0" w:space="0" w:color="auto"/>
                <w:right w:val="none" w:sz="0" w:space="0" w:color="auto"/>
              </w:divBdr>
              <w:divsChild>
                <w:div w:id="1215386516">
                  <w:marLeft w:val="0"/>
                  <w:marRight w:val="0"/>
                  <w:marTop w:val="0"/>
                  <w:marBottom w:val="0"/>
                  <w:divBdr>
                    <w:top w:val="none" w:sz="0" w:space="0" w:color="auto"/>
                    <w:left w:val="none" w:sz="0" w:space="0" w:color="auto"/>
                    <w:bottom w:val="none" w:sz="0" w:space="0" w:color="auto"/>
                    <w:right w:val="none" w:sz="0" w:space="0" w:color="auto"/>
                  </w:divBdr>
                  <w:divsChild>
                    <w:div w:id="15611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115700">
      <w:bodyDiv w:val="1"/>
      <w:marLeft w:val="0"/>
      <w:marRight w:val="0"/>
      <w:marTop w:val="0"/>
      <w:marBottom w:val="0"/>
      <w:divBdr>
        <w:top w:val="none" w:sz="0" w:space="0" w:color="auto"/>
        <w:left w:val="none" w:sz="0" w:space="0" w:color="auto"/>
        <w:bottom w:val="none" w:sz="0" w:space="0" w:color="auto"/>
        <w:right w:val="none" w:sz="0" w:space="0" w:color="auto"/>
      </w:divBdr>
    </w:div>
    <w:div w:id="1422483288">
      <w:bodyDiv w:val="1"/>
      <w:marLeft w:val="0"/>
      <w:marRight w:val="0"/>
      <w:marTop w:val="0"/>
      <w:marBottom w:val="0"/>
      <w:divBdr>
        <w:top w:val="none" w:sz="0" w:space="0" w:color="auto"/>
        <w:left w:val="none" w:sz="0" w:space="0" w:color="auto"/>
        <w:bottom w:val="none" w:sz="0" w:space="0" w:color="auto"/>
        <w:right w:val="none" w:sz="0" w:space="0" w:color="auto"/>
      </w:divBdr>
    </w:div>
    <w:div w:id="1620456504">
      <w:bodyDiv w:val="1"/>
      <w:marLeft w:val="0"/>
      <w:marRight w:val="0"/>
      <w:marTop w:val="0"/>
      <w:marBottom w:val="0"/>
      <w:divBdr>
        <w:top w:val="none" w:sz="0" w:space="0" w:color="auto"/>
        <w:left w:val="none" w:sz="0" w:space="0" w:color="auto"/>
        <w:bottom w:val="none" w:sz="0" w:space="0" w:color="auto"/>
        <w:right w:val="none" w:sz="0" w:space="0" w:color="auto"/>
      </w:divBdr>
    </w:div>
    <w:div w:id="1735352045">
      <w:bodyDiv w:val="1"/>
      <w:marLeft w:val="0"/>
      <w:marRight w:val="0"/>
      <w:marTop w:val="0"/>
      <w:marBottom w:val="0"/>
      <w:divBdr>
        <w:top w:val="none" w:sz="0" w:space="0" w:color="auto"/>
        <w:left w:val="none" w:sz="0" w:space="0" w:color="auto"/>
        <w:bottom w:val="none" w:sz="0" w:space="0" w:color="auto"/>
        <w:right w:val="none" w:sz="0" w:space="0" w:color="auto"/>
      </w:divBdr>
      <w:divsChild>
        <w:div w:id="343093067">
          <w:marLeft w:val="0"/>
          <w:marRight w:val="0"/>
          <w:marTop w:val="0"/>
          <w:marBottom w:val="0"/>
          <w:divBdr>
            <w:top w:val="none" w:sz="0" w:space="0" w:color="auto"/>
            <w:left w:val="none" w:sz="0" w:space="0" w:color="auto"/>
            <w:bottom w:val="none" w:sz="0" w:space="0" w:color="auto"/>
            <w:right w:val="none" w:sz="0" w:space="0" w:color="auto"/>
          </w:divBdr>
          <w:divsChild>
            <w:div w:id="1223516361">
              <w:marLeft w:val="0"/>
              <w:marRight w:val="0"/>
              <w:marTop w:val="0"/>
              <w:marBottom w:val="0"/>
              <w:divBdr>
                <w:top w:val="none" w:sz="0" w:space="0" w:color="auto"/>
                <w:left w:val="none" w:sz="0" w:space="0" w:color="auto"/>
                <w:bottom w:val="none" w:sz="0" w:space="0" w:color="auto"/>
                <w:right w:val="none" w:sz="0" w:space="0" w:color="auto"/>
              </w:divBdr>
              <w:divsChild>
                <w:div w:id="782918027">
                  <w:marLeft w:val="0"/>
                  <w:marRight w:val="0"/>
                  <w:marTop w:val="0"/>
                  <w:marBottom w:val="0"/>
                  <w:divBdr>
                    <w:top w:val="none" w:sz="0" w:space="0" w:color="auto"/>
                    <w:left w:val="none" w:sz="0" w:space="0" w:color="auto"/>
                    <w:bottom w:val="none" w:sz="0" w:space="0" w:color="auto"/>
                    <w:right w:val="none" w:sz="0" w:space="0" w:color="auto"/>
                  </w:divBdr>
                  <w:divsChild>
                    <w:div w:id="204636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1058">
      <w:bodyDiv w:val="1"/>
      <w:marLeft w:val="0"/>
      <w:marRight w:val="0"/>
      <w:marTop w:val="0"/>
      <w:marBottom w:val="0"/>
      <w:divBdr>
        <w:top w:val="none" w:sz="0" w:space="0" w:color="auto"/>
        <w:left w:val="none" w:sz="0" w:space="0" w:color="auto"/>
        <w:bottom w:val="none" w:sz="0" w:space="0" w:color="auto"/>
        <w:right w:val="none" w:sz="0" w:space="0" w:color="auto"/>
      </w:divBdr>
    </w:div>
    <w:div w:id="1957324676">
      <w:bodyDiv w:val="1"/>
      <w:marLeft w:val="0"/>
      <w:marRight w:val="0"/>
      <w:marTop w:val="0"/>
      <w:marBottom w:val="0"/>
      <w:divBdr>
        <w:top w:val="none" w:sz="0" w:space="0" w:color="auto"/>
        <w:left w:val="none" w:sz="0" w:space="0" w:color="auto"/>
        <w:bottom w:val="none" w:sz="0" w:space="0" w:color="auto"/>
        <w:right w:val="none" w:sz="0" w:space="0" w:color="auto"/>
      </w:divBdr>
      <w:divsChild>
        <w:div w:id="1473524209">
          <w:marLeft w:val="0"/>
          <w:marRight w:val="0"/>
          <w:marTop w:val="0"/>
          <w:marBottom w:val="288"/>
          <w:divBdr>
            <w:top w:val="single" w:sz="6" w:space="0" w:color="EBEBEB"/>
            <w:left w:val="single" w:sz="6" w:space="0" w:color="EBEBEB"/>
            <w:bottom w:val="single" w:sz="6" w:space="0" w:color="EBEBEB"/>
            <w:right w:val="single" w:sz="6" w:space="0" w:color="EBEBEB"/>
          </w:divBdr>
          <w:divsChild>
            <w:div w:id="13335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8923">
      <w:bodyDiv w:val="1"/>
      <w:marLeft w:val="0"/>
      <w:marRight w:val="0"/>
      <w:marTop w:val="0"/>
      <w:marBottom w:val="0"/>
      <w:divBdr>
        <w:top w:val="none" w:sz="0" w:space="0" w:color="auto"/>
        <w:left w:val="none" w:sz="0" w:space="0" w:color="auto"/>
        <w:bottom w:val="none" w:sz="0" w:space="0" w:color="auto"/>
        <w:right w:val="none" w:sz="0" w:space="0" w:color="auto"/>
      </w:divBdr>
      <w:divsChild>
        <w:div w:id="320550406">
          <w:marLeft w:val="-225"/>
          <w:marRight w:val="-225"/>
          <w:marTop w:val="0"/>
          <w:marBottom w:val="0"/>
          <w:divBdr>
            <w:top w:val="none" w:sz="0" w:space="0" w:color="auto"/>
            <w:left w:val="none" w:sz="0" w:space="0" w:color="auto"/>
            <w:bottom w:val="none" w:sz="0" w:space="0" w:color="auto"/>
            <w:right w:val="none" w:sz="0" w:space="0" w:color="auto"/>
          </w:divBdr>
          <w:divsChild>
            <w:div w:id="1766536363">
              <w:marLeft w:val="375"/>
              <w:marRight w:val="0"/>
              <w:marTop w:val="300"/>
              <w:marBottom w:val="0"/>
              <w:divBdr>
                <w:top w:val="none" w:sz="0" w:space="0" w:color="auto"/>
                <w:left w:val="none" w:sz="0" w:space="0" w:color="auto"/>
                <w:bottom w:val="none" w:sz="0" w:space="0" w:color="auto"/>
                <w:right w:val="none" w:sz="0" w:space="0" w:color="auto"/>
              </w:divBdr>
            </w:div>
          </w:divsChild>
        </w:div>
        <w:div w:id="1147012283">
          <w:marLeft w:val="-225"/>
          <w:marRight w:val="-225"/>
          <w:marTop w:val="0"/>
          <w:marBottom w:val="0"/>
          <w:divBdr>
            <w:top w:val="none" w:sz="0" w:space="0" w:color="auto"/>
            <w:left w:val="none" w:sz="0" w:space="0" w:color="auto"/>
            <w:bottom w:val="none" w:sz="0" w:space="0" w:color="auto"/>
            <w:right w:val="none" w:sz="0" w:space="0" w:color="auto"/>
          </w:divBdr>
          <w:divsChild>
            <w:div w:id="963317071">
              <w:marLeft w:val="0"/>
              <w:marRight w:val="0"/>
              <w:marTop w:val="0"/>
              <w:marBottom w:val="0"/>
              <w:divBdr>
                <w:top w:val="none" w:sz="0" w:space="0" w:color="auto"/>
                <w:left w:val="none" w:sz="0" w:space="0" w:color="auto"/>
                <w:bottom w:val="none" w:sz="0" w:space="0" w:color="auto"/>
                <w:right w:val="none" w:sz="0" w:space="0" w:color="auto"/>
              </w:divBdr>
              <w:divsChild>
                <w:div w:id="78600426">
                  <w:marLeft w:val="375"/>
                  <w:marRight w:val="75"/>
                  <w:marTop w:val="0"/>
                  <w:marBottom w:val="0"/>
                  <w:divBdr>
                    <w:top w:val="none" w:sz="0" w:space="0" w:color="auto"/>
                    <w:left w:val="none" w:sz="0" w:space="0" w:color="auto"/>
                    <w:bottom w:val="none" w:sz="0" w:space="0" w:color="auto"/>
                    <w:right w:val="none" w:sz="0" w:space="0" w:color="auto"/>
                  </w:divBdr>
                  <w:divsChild>
                    <w:div w:id="784811039">
                      <w:marLeft w:val="0"/>
                      <w:marRight w:val="0"/>
                      <w:marTop w:val="0"/>
                      <w:marBottom w:val="0"/>
                      <w:divBdr>
                        <w:top w:val="none" w:sz="0" w:space="0" w:color="auto"/>
                        <w:left w:val="none" w:sz="0" w:space="0" w:color="auto"/>
                        <w:bottom w:val="none" w:sz="0" w:space="0" w:color="auto"/>
                        <w:right w:val="none" w:sz="0" w:space="0" w:color="auto"/>
                      </w:divBdr>
                    </w:div>
                  </w:divsChild>
                </w:div>
                <w:div w:id="565991294">
                  <w:marLeft w:val="375"/>
                  <w:marRight w:val="75"/>
                  <w:marTop w:val="300"/>
                  <w:marBottom w:val="0"/>
                  <w:divBdr>
                    <w:top w:val="none" w:sz="0" w:space="0" w:color="auto"/>
                    <w:left w:val="none" w:sz="0" w:space="0" w:color="auto"/>
                    <w:bottom w:val="none" w:sz="0" w:space="0" w:color="auto"/>
                    <w:right w:val="none" w:sz="0" w:space="0" w:color="auto"/>
                  </w:divBdr>
                </w:div>
                <w:div w:id="1899314415">
                  <w:marLeft w:val="375"/>
                  <w:marRight w:val="75"/>
                  <w:marTop w:val="600"/>
                  <w:marBottom w:val="600"/>
                  <w:divBdr>
                    <w:top w:val="single" w:sz="24" w:space="0" w:color="1871EB"/>
                    <w:left w:val="none" w:sz="0" w:space="0" w:color="auto"/>
                    <w:bottom w:val="none" w:sz="0" w:space="0" w:color="auto"/>
                    <w:right w:val="none" w:sz="0" w:space="0" w:color="auto"/>
                  </w:divBdr>
                </w:div>
              </w:divsChild>
            </w:div>
            <w:div w:id="1724213928">
              <w:marLeft w:val="0"/>
              <w:marRight w:val="0"/>
              <w:marTop w:val="0"/>
              <w:marBottom w:val="0"/>
              <w:divBdr>
                <w:top w:val="none" w:sz="0" w:space="0" w:color="auto"/>
                <w:left w:val="none" w:sz="0" w:space="0" w:color="auto"/>
                <w:bottom w:val="none" w:sz="0" w:space="0" w:color="auto"/>
                <w:right w:val="none" w:sz="0" w:space="0" w:color="auto"/>
              </w:divBdr>
              <w:divsChild>
                <w:div w:id="1492257656">
                  <w:marLeft w:val="75"/>
                  <w:marRight w:val="375"/>
                  <w:marTop w:val="0"/>
                  <w:marBottom w:val="0"/>
                  <w:divBdr>
                    <w:top w:val="none" w:sz="0" w:space="0" w:color="auto"/>
                    <w:left w:val="none" w:sz="0" w:space="0" w:color="auto"/>
                    <w:bottom w:val="none" w:sz="0" w:space="0" w:color="auto"/>
                    <w:right w:val="none" w:sz="0" w:space="0" w:color="auto"/>
                  </w:divBdr>
                  <w:divsChild>
                    <w:div w:id="709375980">
                      <w:marLeft w:val="0"/>
                      <w:marRight w:val="0"/>
                      <w:marTop w:val="0"/>
                      <w:marBottom w:val="0"/>
                      <w:divBdr>
                        <w:top w:val="none" w:sz="0" w:space="0" w:color="auto"/>
                        <w:left w:val="none" w:sz="0" w:space="0" w:color="auto"/>
                        <w:bottom w:val="none" w:sz="0" w:space="0" w:color="auto"/>
                        <w:right w:val="single" w:sz="12" w:space="0" w:color="F6F7F9"/>
                      </w:divBdr>
                    </w:div>
                    <w:div w:id="2090691020">
                      <w:marLeft w:val="0"/>
                      <w:marRight w:val="0"/>
                      <w:marTop w:val="0"/>
                      <w:marBottom w:val="0"/>
                      <w:divBdr>
                        <w:top w:val="none" w:sz="0" w:space="0" w:color="auto"/>
                        <w:left w:val="single" w:sz="12" w:space="0" w:color="F6F7F9"/>
                        <w:bottom w:val="none" w:sz="0" w:space="0" w:color="auto"/>
                        <w:right w:val="none" w:sz="0" w:space="0" w:color="auto"/>
                      </w:divBdr>
                    </w:div>
                  </w:divsChild>
                </w:div>
                <w:div w:id="1406146517">
                  <w:marLeft w:val="75"/>
                  <w:marRight w:val="375"/>
                  <w:marTop w:val="0"/>
                  <w:marBottom w:val="300"/>
                  <w:divBdr>
                    <w:top w:val="single" w:sz="24" w:space="0" w:color="1871EB"/>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nccc.ucsf.edu/clinical-resources/prep-guidelines-and-resources/"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https://www.cdc.gov/hiv/pdf/risk/prep/cdc-hiv-prep-provider-supplement-2017.pdf" TargetMode="External"/><Relationship Id="rId1" Type="http://schemas.openxmlformats.org/officeDocument/2006/relationships/customXml" Target="../customXml/item1.xml"/><Relationship Id="rId6" Type="http://schemas.openxmlformats.org/officeDocument/2006/relationships/hyperlink" Target="https://www.hhs.gov/hipaa/for-professionals/special-topics/emergency-preparedness/index.html"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hyperlink" Target="https://www.cdc.gov/hiv/pdf/risk/prep/cdc-hiv-prep-guidelines-2017.pdf"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2E2F9-E30C-8141-84A6-8CCA107E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oge efobi</dc:creator>
  <cp:keywords/>
  <dc:description/>
  <cp:lastModifiedBy>oge efobi</cp:lastModifiedBy>
  <cp:revision>2</cp:revision>
  <dcterms:created xsi:type="dcterms:W3CDTF">2020-04-21T03:44:00Z</dcterms:created>
  <dcterms:modified xsi:type="dcterms:W3CDTF">2020-04-21T03:44:00Z</dcterms:modified>
</cp:coreProperties>
</file>